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8AF99A" w14:textId="53BEF404" w:rsidR="00EF6456" w:rsidRPr="009713F3" w:rsidRDefault="00EF6456" w:rsidP="00BE2DA7">
      <w:pPr>
        <w:framePr w:w="8552" w:wrap="auto" w:vAnchor="text" w:hAnchor="margin" w:y="1"/>
        <w:spacing w:after="0"/>
        <w:jc w:val="center"/>
        <w:rPr>
          <w:rFonts w:ascii="PT Sans" w:hAnsi="PT Sans" w:cs="Times New Roman"/>
          <w:color w:val="000000" w:themeColor="text1"/>
        </w:rPr>
      </w:pPr>
      <w:r w:rsidRPr="009713F3">
        <w:rPr>
          <w:rFonts w:ascii="PT Sans" w:hAnsi="PT Sans" w:cs="Times New Roman"/>
          <w:noProof/>
          <w:color w:val="000000" w:themeColor="text1"/>
          <w:lang w:val="en-US" w:eastAsia="en-US"/>
        </w:rPr>
        <w:drawing>
          <wp:inline distT="0" distB="0" distL="0" distR="0" wp14:anchorId="37A00921" wp14:editId="445D8B8A">
            <wp:extent cx="959485" cy="353060"/>
            <wp:effectExtent l="0" t="0" r="5715" b="2540"/>
            <wp:docPr id="1" name="Picture 1" descr="..\..\Drawings\RCRF.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wings\RCRF.B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9485" cy="353060"/>
                    </a:xfrm>
                    <a:prstGeom prst="rect">
                      <a:avLst/>
                    </a:prstGeom>
                    <a:noFill/>
                    <a:ln>
                      <a:noFill/>
                    </a:ln>
                  </pic:spPr>
                </pic:pic>
              </a:graphicData>
            </a:graphic>
          </wp:inline>
        </w:drawing>
      </w:r>
    </w:p>
    <w:p w14:paraId="0629D2A8" w14:textId="77777777" w:rsidR="002400F7" w:rsidRPr="00996F93" w:rsidRDefault="005111AB" w:rsidP="00BE2DA7">
      <w:pPr>
        <w:spacing w:after="0"/>
        <w:jc w:val="center"/>
        <w:rPr>
          <w:rFonts w:ascii="PT Sans" w:hAnsi="PT Sans"/>
          <w:color w:val="000000" w:themeColor="text1"/>
          <w:lang w:val="en-US"/>
        </w:rPr>
      </w:pPr>
      <w:r w:rsidRPr="00996F93">
        <w:rPr>
          <w:rFonts w:ascii="PT Sans" w:hAnsi="PT Sans"/>
          <w:color w:val="000000" w:themeColor="text1"/>
          <w:lang w:val="en-US"/>
        </w:rPr>
        <w:t>First circular</w:t>
      </w:r>
    </w:p>
    <w:p w14:paraId="0D833B25" w14:textId="5F2AA329" w:rsidR="005111AB" w:rsidRPr="00996F93" w:rsidRDefault="005111AB" w:rsidP="00BE2DA7">
      <w:pPr>
        <w:spacing w:after="0"/>
        <w:jc w:val="center"/>
        <w:rPr>
          <w:rFonts w:ascii="PT Sans" w:hAnsi="PT Sans"/>
          <w:color w:val="000000" w:themeColor="text1"/>
          <w:lang w:val="en-US"/>
        </w:rPr>
      </w:pPr>
      <w:r w:rsidRPr="00996F93">
        <w:rPr>
          <w:rFonts w:ascii="PT Sans" w:hAnsi="PT Sans"/>
          <w:color w:val="000000" w:themeColor="text1"/>
          <w:lang w:val="en-US"/>
        </w:rPr>
        <w:t xml:space="preserve">30th </w:t>
      </w:r>
      <w:r w:rsidR="00F160B4" w:rsidRPr="00996F93">
        <w:rPr>
          <w:rFonts w:ascii="PT Sans" w:hAnsi="PT Sans"/>
          <w:color w:val="000000" w:themeColor="text1"/>
          <w:lang w:val="en-US"/>
        </w:rPr>
        <w:t xml:space="preserve">Congress of the </w:t>
      </w:r>
      <w:r w:rsidRPr="00996F93">
        <w:rPr>
          <w:rFonts w:ascii="PT Sans" w:hAnsi="PT Sans"/>
          <w:color w:val="000000" w:themeColor="text1"/>
          <w:lang w:val="en-US"/>
        </w:rPr>
        <w:t>Rei Cretaria</w:t>
      </w:r>
      <w:r w:rsidR="00EF6456" w:rsidRPr="00996F93">
        <w:rPr>
          <w:rFonts w:ascii="PT Sans" w:hAnsi="PT Sans"/>
          <w:color w:val="000000" w:themeColor="text1"/>
          <w:lang w:val="en-US"/>
        </w:rPr>
        <w:t>e</w:t>
      </w:r>
      <w:r w:rsidRPr="00996F93">
        <w:rPr>
          <w:rFonts w:ascii="PT Sans" w:hAnsi="PT Sans"/>
          <w:color w:val="000000" w:themeColor="text1"/>
          <w:lang w:val="en-US"/>
        </w:rPr>
        <w:t xml:space="preserve"> Romanae Fautores</w:t>
      </w:r>
    </w:p>
    <w:p w14:paraId="1B9B42AF" w14:textId="77777777" w:rsidR="003B2022" w:rsidRPr="00996F93" w:rsidRDefault="003B2022" w:rsidP="00BE2DA7">
      <w:pPr>
        <w:spacing w:after="0"/>
        <w:jc w:val="center"/>
        <w:rPr>
          <w:rFonts w:ascii="PT Sans" w:hAnsi="PT Sans"/>
          <w:color w:val="000000" w:themeColor="text1"/>
          <w:lang w:val="en-US"/>
        </w:rPr>
      </w:pPr>
    </w:p>
    <w:p w14:paraId="2BC6F2EE" w14:textId="312519D7" w:rsidR="00B04157" w:rsidRPr="00996F93" w:rsidRDefault="003B2022" w:rsidP="00BE2DA7">
      <w:pPr>
        <w:spacing w:after="0"/>
        <w:jc w:val="center"/>
        <w:rPr>
          <w:rFonts w:ascii="PT Sans" w:hAnsi="PT Sans"/>
          <w:color w:val="000000" w:themeColor="text1"/>
          <w:lang w:val="en-US"/>
        </w:rPr>
      </w:pPr>
      <w:r w:rsidRPr="00996F93">
        <w:rPr>
          <w:rFonts w:ascii="PT Sans" w:hAnsi="PT Sans"/>
          <w:color w:val="000000" w:themeColor="text1"/>
          <w:lang w:val="en-US"/>
        </w:rPr>
        <w:t xml:space="preserve"> </w:t>
      </w:r>
      <w:r w:rsidR="00996F93" w:rsidRPr="00996F93">
        <w:rPr>
          <w:rFonts w:ascii="PT Sans" w:hAnsi="PT Sans"/>
          <w:color w:val="000000" w:themeColor="text1"/>
          <w:lang w:val="en-US"/>
        </w:rPr>
        <w:t>“New P</w:t>
      </w:r>
      <w:r w:rsidR="00996F93">
        <w:rPr>
          <w:rFonts w:ascii="PT Sans" w:hAnsi="PT Sans"/>
          <w:color w:val="000000" w:themeColor="text1"/>
          <w:lang w:val="en-US"/>
        </w:rPr>
        <w:t>erspectives on Roman Pottery: Regional Patterns in a G</w:t>
      </w:r>
      <w:r w:rsidR="00EF6456" w:rsidRPr="00996F93">
        <w:rPr>
          <w:rFonts w:ascii="PT Sans" w:hAnsi="PT Sans"/>
          <w:color w:val="000000" w:themeColor="text1"/>
          <w:lang w:val="en-US"/>
        </w:rPr>
        <w:t>lobal Empire”</w:t>
      </w:r>
    </w:p>
    <w:p w14:paraId="13CF3983" w14:textId="77777777" w:rsidR="004F5940" w:rsidRPr="00996F93" w:rsidRDefault="004F5940" w:rsidP="00BE2DA7">
      <w:pPr>
        <w:spacing w:after="0"/>
        <w:rPr>
          <w:rFonts w:ascii="PT Sans" w:hAnsi="PT Sans"/>
          <w:color w:val="000000" w:themeColor="text1"/>
          <w:lang w:val="en-US"/>
        </w:rPr>
      </w:pPr>
    </w:p>
    <w:p w14:paraId="7E80B22F" w14:textId="1062E695" w:rsidR="005111AB" w:rsidRPr="00996F93" w:rsidRDefault="005111AB" w:rsidP="00BE2DA7">
      <w:pPr>
        <w:spacing w:after="0"/>
        <w:rPr>
          <w:rFonts w:ascii="PT Sans" w:hAnsi="PT Sans"/>
          <w:color w:val="000000" w:themeColor="text1"/>
          <w:lang w:val="en-US"/>
        </w:rPr>
      </w:pPr>
      <w:r w:rsidRPr="00996F93">
        <w:rPr>
          <w:rFonts w:ascii="PT Sans" w:hAnsi="PT Sans"/>
          <w:color w:val="000000" w:themeColor="text1"/>
          <w:lang w:val="en-US"/>
        </w:rPr>
        <w:t xml:space="preserve">Lisbon, </w:t>
      </w:r>
      <w:r w:rsidR="004F5940" w:rsidRPr="00996F93">
        <w:rPr>
          <w:rFonts w:ascii="PT Sans" w:hAnsi="PT Sans"/>
          <w:color w:val="000000" w:themeColor="text1"/>
          <w:lang w:val="en-US"/>
        </w:rPr>
        <w:t>Portugal</w:t>
      </w:r>
      <w:r w:rsidR="00FD73F8" w:rsidRPr="00996F93">
        <w:rPr>
          <w:rFonts w:ascii="PT Sans" w:hAnsi="PT Sans"/>
          <w:color w:val="000000" w:themeColor="text1"/>
          <w:lang w:val="en-US"/>
        </w:rPr>
        <w:t xml:space="preserve">, </w:t>
      </w:r>
      <w:r w:rsidRPr="00996F93">
        <w:rPr>
          <w:rFonts w:ascii="PT Sans" w:hAnsi="PT Sans"/>
          <w:color w:val="000000" w:themeColor="text1"/>
          <w:lang w:val="en-US"/>
        </w:rPr>
        <w:t>25</w:t>
      </w:r>
      <w:r w:rsidR="00F160B4" w:rsidRPr="00996F93">
        <w:rPr>
          <w:rFonts w:ascii="PT Sans" w:hAnsi="PT Sans"/>
          <w:color w:val="000000" w:themeColor="text1"/>
          <w:vertAlign w:val="superscript"/>
          <w:lang w:val="en-US"/>
        </w:rPr>
        <w:t>th</w:t>
      </w:r>
      <w:r w:rsidR="00DF1F21" w:rsidRPr="00996F93">
        <w:rPr>
          <w:rFonts w:ascii="PT Sans" w:hAnsi="PT Sans"/>
          <w:color w:val="000000" w:themeColor="text1"/>
          <w:lang w:val="en-US"/>
        </w:rPr>
        <w:t xml:space="preserve"> September – 2</w:t>
      </w:r>
      <w:r w:rsidR="00DF1F21" w:rsidRPr="00996F93">
        <w:rPr>
          <w:rFonts w:ascii="PT Sans" w:hAnsi="PT Sans"/>
          <w:color w:val="000000" w:themeColor="text1"/>
          <w:vertAlign w:val="superscript"/>
          <w:lang w:val="en-US"/>
        </w:rPr>
        <w:t>nd</w:t>
      </w:r>
      <w:r w:rsidR="00DF1F21" w:rsidRPr="00996F93">
        <w:rPr>
          <w:rFonts w:ascii="PT Sans" w:hAnsi="PT Sans"/>
          <w:color w:val="000000" w:themeColor="text1"/>
          <w:lang w:val="en-US"/>
        </w:rPr>
        <w:t xml:space="preserve"> October </w:t>
      </w:r>
      <w:r w:rsidR="00F160B4" w:rsidRPr="00996F93">
        <w:rPr>
          <w:rFonts w:ascii="PT Sans" w:hAnsi="PT Sans"/>
          <w:color w:val="000000" w:themeColor="text1"/>
          <w:lang w:val="en-US"/>
        </w:rPr>
        <w:t>2016</w:t>
      </w:r>
    </w:p>
    <w:p w14:paraId="2A40BAAC" w14:textId="77777777" w:rsidR="00E63232" w:rsidRPr="00996F93" w:rsidRDefault="00E63232" w:rsidP="00BE2DA7">
      <w:pPr>
        <w:spacing w:after="0"/>
        <w:rPr>
          <w:rFonts w:ascii="PT Sans" w:hAnsi="PT Sans"/>
          <w:color w:val="000000" w:themeColor="text1"/>
          <w:lang w:val="en-US"/>
        </w:rPr>
      </w:pPr>
    </w:p>
    <w:p w14:paraId="10462D3B" w14:textId="77777777" w:rsidR="005111AB" w:rsidRPr="00996F93" w:rsidRDefault="005111AB" w:rsidP="00BE2DA7">
      <w:pPr>
        <w:spacing w:after="0"/>
        <w:rPr>
          <w:rFonts w:ascii="PT Sans" w:hAnsi="PT Sans"/>
          <w:color w:val="000000" w:themeColor="text1"/>
          <w:lang w:val="en-US"/>
        </w:rPr>
      </w:pPr>
      <w:r w:rsidRPr="00996F93">
        <w:rPr>
          <w:rFonts w:ascii="PT Sans" w:hAnsi="PT Sans"/>
          <w:color w:val="000000" w:themeColor="text1"/>
          <w:lang w:val="en-US"/>
        </w:rPr>
        <w:t xml:space="preserve">Dear </w:t>
      </w:r>
      <w:r w:rsidR="00E63232" w:rsidRPr="00996F93">
        <w:rPr>
          <w:rFonts w:ascii="PT Sans" w:hAnsi="PT Sans"/>
          <w:color w:val="000000" w:themeColor="text1"/>
          <w:lang w:val="en-US"/>
        </w:rPr>
        <w:t xml:space="preserve">Fautores, </w:t>
      </w:r>
      <w:r w:rsidRPr="00996F93">
        <w:rPr>
          <w:rFonts w:ascii="PT Sans" w:hAnsi="PT Sans"/>
          <w:color w:val="000000" w:themeColor="text1"/>
          <w:lang w:val="en-US"/>
        </w:rPr>
        <w:t>Friends and Colleagues:</w:t>
      </w:r>
    </w:p>
    <w:p w14:paraId="6F41F49E" w14:textId="49F9D71D" w:rsidR="00E63232" w:rsidRPr="00996F93" w:rsidRDefault="00AB3D04" w:rsidP="00996F93">
      <w:pPr>
        <w:spacing w:after="0"/>
        <w:jc w:val="both"/>
        <w:rPr>
          <w:rFonts w:ascii="PT Sans" w:hAnsi="PT Sans"/>
          <w:color w:val="000000" w:themeColor="text1"/>
          <w:lang w:val="en-US"/>
        </w:rPr>
      </w:pPr>
      <w:r w:rsidRPr="00996F93">
        <w:rPr>
          <w:rFonts w:ascii="PT Sans" w:hAnsi="PT Sans"/>
          <w:color w:val="000000" w:themeColor="text1"/>
          <w:lang w:val="en-US"/>
        </w:rPr>
        <w:t xml:space="preserve">It is </w:t>
      </w:r>
      <w:r w:rsidR="001A6D89" w:rsidRPr="00996F93">
        <w:rPr>
          <w:rFonts w:ascii="PT Sans" w:hAnsi="PT Sans"/>
          <w:color w:val="000000" w:themeColor="text1"/>
          <w:lang w:val="en-US"/>
        </w:rPr>
        <w:t>our</w:t>
      </w:r>
      <w:r w:rsidRPr="00996F93">
        <w:rPr>
          <w:rFonts w:ascii="PT Sans" w:hAnsi="PT Sans"/>
          <w:color w:val="000000" w:themeColor="text1"/>
          <w:lang w:val="en-US"/>
        </w:rPr>
        <w:t xml:space="preserve"> great honor</w:t>
      </w:r>
      <w:r w:rsidR="00E63232" w:rsidRPr="00996F93">
        <w:rPr>
          <w:rFonts w:ascii="PT Sans" w:hAnsi="PT Sans"/>
          <w:color w:val="000000" w:themeColor="text1"/>
          <w:lang w:val="en-US"/>
        </w:rPr>
        <w:t xml:space="preserve"> </w:t>
      </w:r>
      <w:r w:rsidR="001A6D89" w:rsidRPr="00996F93">
        <w:rPr>
          <w:rFonts w:ascii="PT Sans" w:hAnsi="PT Sans"/>
          <w:color w:val="000000" w:themeColor="text1"/>
          <w:lang w:val="en-US"/>
        </w:rPr>
        <w:t>to</w:t>
      </w:r>
      <w:r w:rsidR="00E63232" w:rsidRPr="00996F93">
        <w:rPr>
          <w:rFonts w:ascii="PT Sans" w:hAnsi="PT Sans"/>
          <w:color w:val="000000" w:themeColor="text1"/>
          <w:lang w:val="en-US"/>
        </w:rPr>
        <w:t xml:space="preserve"> invite you to participate in the 30th Congress of the Rei Cretaria</w:t>
      </w:r>
      <w:r w:rsidR="00EF5724" w:rsidRPr="00996F93">
        <w:rPr>
          <w:rFonts w:ascii="PT Sans" w:hAnsi="PT Sans"/>
          <w:color w:val="000000" w:themeColor="text1"/>
          <w:lang w:val="en-US"/>
        </w:rPr>
        <w:t>e</w:t>
      </w:r>
      <w:r w:rsidR="00E63232" w:rsidRPr="00996F93">
        <w:rPr>
          <w:rFonts w:ascii="PT Sans" w:hAnsi="PT Sans"/>
          <w:color w:val="000000" w:themeColor="text1"/>
          <w:lang w:val="en-US"/>
        </w:rPr>
        <w:t xml:space="preserve"> Romanae Fautores, to be held in Lisbon, Portugal</w:t>
      </w:r>
      <w:r w:rsidRPr="00996F93">
        <w:rPr>
          <w:rFonts w:ascii="PT Sans" w:hAnsi="PT Sans"/>
          <w:color w:val="000000" w:themeColor="text1"/>
          <w:lang w:val="en-US"/>
        </w:rPr>
        <w:t>, from the 25</w:t>
      </w:r>
      <w:r w:rsidRPr="00996F93">
        <w:rPr>
          <w:rFonts w:ascii="PT Sans" w:hAnsi="PT Sans"/>
          <w:color w:val="000000" w:themeColor="text1"/>
          <w:vertAlign w:val="superscript"/>
          <w:lang w:val="en-US"/>
        </w:rPr>
        <w:t>th</w:t>
      </w:r>
      <w:r w:rsidRPr="00996F93">
        <w:rPr>
          <w:rFonts w:ascii="PT Sans" w:hAnsi="PT Sans"/>
          <w:color w:val="000000" w:themeColor="text1"/>
          <w:lang w:val="en-US"/>
        </w:rPr>
        <w:t xml:space="preserve"> September until the 2</w:t>
      </w:r>
      <w:r w:rsidRPr="00996F93">
        <w:rPr>
          <w:rFonts w:ascii="PT Sans" w:hAnsi="PT Sans"/>
          <w:color w:val="000000" w:themeColor="text1"/>
          <w:vertAlign w:val="superscript"/>
          <w:lang w:val="en-US"/>
        </w:rPr>
        <w:t>nd</w:t>
      </w:r>
      <w:r w:rsidRPr="00996F93">
        <w:rPr>
          <w:rFonts w:ascii="PT Sans" w:hAnsi="PT Sans"/>
          <w:color w:val="000000" w:themeColor="text1"/>
          <w:lang w:val="en-US"/>
        </w:rPr>
        <w:t xml:space="preserve"> October 2016</w:t>
      </w:r>
      <w:r w:rsidR="00E63232" w:rsidRPr="00996F93">
        <w:rPr>
          <w:rFonts w:ascii="PT Sans" w:hAnsi="PT Sans"/>
          <w:color w:val="000000" w:themeColor="text1"/>
          <w:lang w:val="en-US"/>
        </w:rPr>
        <w:t xml:space="preserve">. The Conference </w:t>
      </w:r>
      <w:r w:rsidR="00996F93">
        <w:rPr>
          <w:rFonts w:ascii="PT Sans" w:hAnsi="PT Sans"/>
          <w:color w:val="000000" w:themeColor="text1"/>
          <w:lang w:val="en-US"/>
        </w:rPr>
        <w:t>will be</w:t>
      </w:r>
      <w:r w:rsidR="00E63232" w:rsidRPr="00996F93">
        <w:rPr>
          <w:rFonts w:ascii="PT Sans" w:hAnsi="PT Sans"/>
          <w:color w:val="000000" w:themeColor="text1"/>
          <w:lang w:val="en-US"/>
        </w:rPr>
        <w:t xml:space="preserve"> organized by</w:t>
      </w:r>
      <w:r w:rsidR="004708AA" w:rsidRPr="00996F93">
        <w:rPr>
          <w:rFonts w:ascii="PT Sans" w:hAnsi="PT Sans"/>
          <w:color w:val="000000" w:themeColor="text1"/>
          <w:lang w:val="en-US"/>
        </w:rPr>
        <w:t xml:space="preserve"> </w:t>
      </w:r>
      <w:r w:rsidR="00204517" w:rsidRPr="00996F93">
        <w:rPr>
          <w:rFonts w:ascii="PT Sans" w:hAnsi="PT Sans"/>
          <w:color w:val="000000" w:themeColor="text1"/>
          <w:lang w:val="en-US"/>
        </w:rPr>
        <w:t>UNIARQ,</w:t>
      </w:r>
      <w:r w:rsidRPr="00996F93">
        <w:rPr>
          <w:rFonts w:ascii="PT Sans" w:hAnsi="PT Sans"/>
          <w:color w:val="000000" w:themeColor="text1"/>
          <w:lang w:val="en-US"/>
        </w:rPr>
        <w:t xml:space="preserve"> the </w:t>
      </w:r>
      <w:r w:rsidR="00FD73F8" w:rsidRPr="00996F93">
        <w:rPr>
          <w:rFonts w:ascii="PT Sans" w:hAnsi="PT Sans"/>
          <w:color w:val="000000" w:themeColor="text1"/>
          <w:lang w:val="en-US"/>
        </w:rPr>
        <w:t>Center for Archaeology,</w:t>
      </w:r>
      <w:r w:rsidR="004708AA" w:rsidRPr="00996F93">
        <w:rPr>
          <w:rFonts w:ascii="PT Sans" w:hAnsi="PT Sans"/>
          <w:color w:val="000000" w:themeColor="text1"/>
          <w:lang w:val="en-US"/>
        </w:rPr>
        <w:t xml:space="preserve"> University of Lisbon (Faculty of Letters) with the collaboration of the </w:t>
      </w:r>
      <w:r w:rsidR="00B36D33" w:rsidRPr="009713F3">
        <w:rPr>
          <w:rFonts w:ascii="PT Sans" w:hAnsi="PT Sans" w:cs="Times"/>
          <w:color w:val="000000" w:themeColor="text1"/>
          <w:lang w:val="en-US"/>
        </w:rPr>
        <w:t>Directorate General for Cultural Heritage</w:t>
      </w:r>
      <w:r w:rsidRPr="00996F93">
        <w:rPr>
          <w:rFonts w:ascii="PT Sans" w:hAnsi="PT Sans"/>
          <w:color w:val="000000" w:themeColor="text1"/>
          <w:lang w:val="en-US"/>
        </w:rPr>
        <w:t xml:space="preserve"> and the National </w:t>
      </w:r>
      <w:r w:rsidR="0046323B" w:rsidRPr="00996F93">
        <w:rPr>
          <w:rFonts w:ascii="PT Sans" w:hAnsi="PT Sans"/>
          <w:color w:val="000000" w:themeColor="text1"/>
          <w:lang w:val="en-US"/>
        </w:rPr>
        <w:t>Archa</w:t>
      </w:r>
      <w:r w:rsidR="00204517" w:rsidRPr="00996F93">
        <w:rPr>
          <w:rFonts w:ascii="PT Sans" w:hAnsi="PT Sans"/>
          <w:color w:val="000000" w:themeColor="text1"/>
          <w:lang w:val="en-US"/>
        </w:rPr>
        <w:t xml:space="preserve">eology </w:t>
      </w:r>
      <w:r w:rsidRPr="00996F93">
        <w:rPr>
          <w:rFonts w:ascii="PT Sans" w:hAnsi="PT Sans"/>
          <w:color w:val="000000" w:themeColor="text1"/>
          <w:lang w:val="en-US"/>
        </w:rPr>
        <w:t>Museum.</w:t>
      </w:r>
    </w:p>
    <w:p w14:paraId="0E925243" w14:textId="70E19F94" w:rsidR="00143C54" w:rsidRPr="00996F93" w:rsidRDefault="00996F93" w:rsidP="00F4746A">
      <w:pPr>
        <w:spacing w:after="0"/>
        <w:jc w:val="both"/>
        <w:rPr>
          <w:rFonts w:ascii="PT Sans" w:hAnsi="PT Sans"/>
          <w:color w:val="000000" w:themeColor="text1"/>
          <w:lang w:val="en-US"/>
        </w:rPr>
      </w:pPr>
      <w:r>
        <w:rPr>
          <w:rFonts w:ascii="PT Sans" w:hAnsi="PT Sans" w:cs="Times New Roman"/>
          <w:color w:val="000000" w:themeColor="text1"/>
          <w:lang w:val="en-US"/>
        </w:rPr>
        <w:t xml:space="preserve">The </w:t>
      </w:r>
      <w:r w:rsidR="0003185A" w:rsidRPr="009713F3">
        <w:rPr>
          <w:rFonts w:ascii="PT Sans" w:hAnsi="PT Sans" w:cs="Times New Roman"/>
          <w:color w:val="000000" w:themeColor="text1"/>
          <w:lang w:val="en-GB"/>
        </w:rPr>
        <w:t>RCRF seeks to promote research and communication on all forms of Roman pottery, including lamps</w:t>
      </w:r>
      <w:r w:rsidR="0003185A" w:rsidRPr="00996F93">
        <w:rPr>
          <w:rFonts w:ascii="PT Sans" w:hAnsi="PT Sans"/>
          <w:color w:val="000000" w:themeColor="text1"/>
          <w:lang w:val="en-US"/>
        </w:rPr>
        <w:t>. I</w:t>
      </w:r>
      <w:r w:rsidR="00D60FD1" w:rsidRPr="00996F93">
        <w:rPr>
          <w:rFonts w:ascii="PT Sans" w:hAnsi="PT Sans"/>
          <w:color w:val="000000" w:themeColor="text1"/>
          <w:lang w:val="en-US"/>
        </w:rPr>
        <w:t xml:space="preserve">n this </w:t>
      </w:r>
      <w:r w:rsidR="008449DA" w:rsidRPr="00996F93">
        <w:rPr>
          <w:rFonts w:ascii="PT Sans" w:hAnsi="PT Sans"/>
          <w:color w:val="000000" w:themeColor="text1"/>
          <w:lang w:val="en-US"/>
        </w:rPr>
        <w:t>Cong</w:t>
      </w:r>
      <w:bookmarkStart w:id="0" w:name="_GoBack"/>
      <w:bookmarkEnd w:id="0"/>
      <w:r w:rsidR="008449DA" w:rsidRPr="00996F93">
        <w:rPr>
          <w:rFonts w:ascii="PT Sans" w:hAnsi="PT Sans"/>
          <w:color w:val="000000" w:themeColor="text1"/>
          <w:lang w:val="en-US"/>
        </w:rPr>
        <w:t>ress</w:t>
      </w:r>
      <w:r>
        <w:rPr>
          <w:rFonts w:ascii="PT Sans" w:hAnsi="PT Sans"/>
          <w:color w:val="000000" w:themeColor="text1"/>
          <w:lang w:val="en-US"/>
        </w:rPr>
        <w:t>,</w:t>
      </w:r>
      <w:r w:rsidR="00D60FD1" w:rsidRPr="00996F93">
        <w:rPr>
          <w:rFonts w:ascii="PT Sans" w:hAnsi="PT Sans"/>
          <w:color w:val="000000" w:themeColor="text1"/>
          <w:lang w:val="en-US"/>
        </w:rPr>
        <w:t xml:space="preserve"> we would like to </w:t>
      </w:r>
      <w:r w:rsidR="00EA5285" w:rsidRPr="00996F93">
        <w:rPr>
          <w:rFonts w:ascii="PT Sans" w:hAnsi="PT Sans"/>
          <w:color w:val="000000" w:themeColor="text1"/>
          <w:lang w:val="en-US"/>
        </w:rPr>
        <w:t>propose</w:t>
      </w:r>
      <w:r w:rsidR="00D60FD1" w:rsidRPr="00996F93">
        <w:rPr>
          <w:rFonts w:ascii="PT Sans" w:hAnsi="PT Sans"/>
          <w:color w:val="000000" w:themeColor="text1"/>
          <w:lang w:val="en-US"/>
        </w:rPr>
        <w:t xml:space="preserve"> a reflection on the different regional con</w:t>
      </w:r>
      <w:r w:rsidR="00EA5285" w:rsidRPr="00996F93">
        <w:rPr>
          <w:rFonts w:ascii="PT Sans" w:hAnsi="PT Sans"/>
          <w:color w:val="000000" w:themeColor="text1"/>
          <w:lang w:val="en-US"/>
        </w:rPr>
        <w:t>sumption patt</w:t>
      </w:r>
      <w:r w:rsidR="00D60FD1" w:rsidRPr="00996F93">
        <w:rPr>
          <w:rFonts w:ascii="PT Sans" w:hAnsi="PT Sans"/>
          <w:color w:val="000000" w:themeColor="text1"/>
          <w:lang w:val="en-US"/>
        </w:rPr>
        <w:t>e</w:t>
      </w:r>
      <w:r w:rsidR="00EA5285" w:rsidRPr="00996F93">
        <w:rPr>
          <w:rFonts w:ascii="PT Sans" w:hAnsi="PT Sans"/>
          <w:color w:val="000000" w:themeColor="text1"/>
          <w:lang w:val="en-US"/>
        </w:rPr>
        <w:t>r</w:t>
      </w:r>
      <w:r w:rsidR="00D60FD1" w:rsidRPr="00996F93">
        <w:rPr>
          <w:rFonts w:ascii="PT Sans" w:hAnsi="PT Sans"/>
          <w:color w:val="000000" w:themeColor="text1"/>
          <w:lang w:val="en-US"/>
        </w:rPr>
        <w:t>n</w:t>
      </w:r>
      <w:r w:rsidR="009B0839" w:rsidRPr="00996F93">
        <w:rPr>
          <w:rFonts w:ascii="PT Sans" w:hAnsi="PT Sans"/>
          <w:color w:val="000000" w:themeColor="text1"/>
          <w:lang w:val="en-US"/>
        </w:rPr>
        <w:t>s</w:t>
      </w:r>
      <w:r w:rsidR="00D60FD1" w:rsidRPr="00996F93">
        <w:rPr>
          <w:rFonts w:ascii="PT Sans" w:hAnsi="PT Sans"/>
          <w:color w:val="000000" w:themeColor="text1"/>
          <w:lang w:val="en-US"/>
        </w:rPr>
        <w:t xml:space="preserve"> of various categories of Roman pottery.</w:t>
      </w:r>
    </w:p>
    <w:p w14:paraId="693C4253" w14:textId="53787C70" w:rsidR="009A39E9" w:rsidRPr="009713F3" w:rsidRDefault="00143C54" w:rsidP="00F4746A">
      <w:pPr>
        <w:widowControl w:val="0"/>
        <w:autoSpaceDE w:val="0"/>
        <w:autoSpaceDN w:val="0"/>
        <w:adjustRightInd w:val="0"/>
        <w:spacing w:after="0"/>
        <w:jc w:val="both"/>
        <w:rPr>
          <w:rFonts w:ascii="PT Sans" w:hAnsi="PT Sans" w:cs="Verdana"/>
          <w:color w:val="000000" w:themeColor="text1"/>
          <w:lang w:val="en-US"/>
        </w:rPr>
      </w:pPr>
      <w:r w:rsidRPr="009713F3">
        <w:rPr>
          <w:rFonts w:ascii="PT Sans" w:hAnsi="PT Sans" w:cs="Verdana"/>
          <w:color w:val="000000" w:themeColor="text1"/>
          <w:lang w:val="en-US"/>
        </w:rPr>
        <w:t xml:space="preserve">Participation is open to every scholar, not only to members of the RCRF (max. </w:t>
      </w:r>
      <w:r w:rsidR="00BE2DA7" w:rsidRPr="009713F3">
        <w:rPr>
          <w:rFonts w:ascii="PT Sans" w:hAnsi="PT Sans" w:cs="Verdana"/>
          <w:color w:val="000000" w:themeColor="text1"/>
          <w:lang w:val="en-US"/>
        </w:rPr>
        <w:t>180</w:t>
      </w:r>
      <w:r w:rsidRPr="009713F3">
        <w:rPr>
          <w:rFonts w:ascii="PT Sans" w:hAnsi="PT Sans" w:cs="Verdana"/>
          <w:color w:val="000000" w:themeColor="text1"/>
          <w:lang w:val="en-US"/>
        </w:rPr>
        <w:t xml:space="preserve"> participants, with priority given to </w:t>
      </w:r>
      <w:r w:rsidRPr="00EE6448">
        <w:rPr>
          <w:rFonts w:ascii="PT Sans" w:hAnsi="PT Sans" w:cs="Verdana"/>
          <w:color w:val="000000" w:themeColor="text1"/>
          <w:lang w:val="en-US"/>
        </w:rPr>
        <w:t>Fautores</w:t>
      </w:r>
      <w:r w:rsidR="00AD7640" w:rsidRPr="00EE6448">
        <w:rPr>
          <w:rFonts w:ascii="PT Sans" w:hAnsi="PT Sans" w:cs="Verdana"/>
          <w:color w:val="000000" w:themeColor="text1"/>
          <w:lang w:val="en-US"/>
        </w:rPr>
        <w:t>,</w:t>
      </w:r>
      <w:r w:rsidR="009A39E9" w:rsidRPr="00EE6448">
        <w:rPr>
          <w:rFonts w:ascii="PT Sans" w:hAnsi="PT Sans" w:cs="Verdana"/>
          <w:color w:val="000000" w:themeColor="text1"/>
          <w:lang w:val="en-US"/>
        </w:rPr>
        <w:t xml:space="preserve"> in order of application</w:t>
      </w:r>
      <w:r w:rsidRPr="00EE6448">
        <w:rPr>
          <w:rFonts w:ascii="PT Sans" w:hAnsi="PT Sans" w:cs="Verdana"/>
          <w:color w:val="000000" w:themeColor="text1"/>
          <w:lang w:val="en-US"/>
        </w:rPr>
        <w:t>).</w:t>
      </w:r>
      <w:r w:rsidRPr="009713F3">
        <w:rPr>
          <w:rFonts w:ascii="PT Sans" w:hAnsi="PT Sans" w:cs="Verdana"/>
          <w:color w:val="000000" w:themeColor="text1"/>
          <w:lang w:val="en-US"/>
        </w:rPr>
        <w:t xml:space="preserve"> </w:t>
      </w:r>
    </w:p>
    <w:p w14:paraId="43A28E7E" w14:textId="409C8638" w:rsidR="004A3D8E" w:rsidRPr="009713F3" w:rsidRDefault="009501A1" w:rsidP="00996F93">
      <w:pPr>
        <w:widowControl w:val="0"/>
        <w:autoSpaceDE w:val="0"/>
        <w:autoSpaceDN w:val="0"/>
        <w:adjustRightInd w:val="0"/>
        <w:spacing w:after="0"/>
        <w:jc w:val="both"/>
        <w:rPr>
          <w:rFonts w:ascii="PT Sans" w:hAnsi="PT Sans" w:cs="Verdana"/>
          <w:color w:val="000000" w:themeColor="text1"/>
          <w:lang w:val="en-US"/>
        </w:rPr>
      </w:pPr>
      <w:r w:rsidRPr="009713F3">
        <w:rPr>
          <w:rFonts w:ascii="PT Sans" w:hAnsi="PT Sans" w:cs="Verdana"/>
          <w:color w:val="000000" w:themeColor="text1"/>
          <w:lang w:val="en-US"/>
        </w:rPr>
        <w:t>Arrivals are expected on Sunday (25</w:t>
      </w:r>
      <w:r w:rsidR="009B0839" w:rsidRPr="009713F3">
        <w:rPr>
          <w:rFonts w:ascii="PT Sans" w:hAnsi="PT Sans" w:cs="Verdana"/>
          <w:color w:val="000000" w:themeColor="text1"/>
          <w:vertAlign w:val="superscript"/>
          <w:lang w:val="en-US"/>
        </w:rPr>
        <w:t>th</w:t>
      </w:r>
      <w:r w:rsidRPr="009713F3">
        <w:rPr>
          <w:rFonts w:ascii="PT Sans" w:hAnsi="PT Sans" w:cs="Verdana"/>
          <w:color w:val="000000" w:themeColor="text1"/>
          <w:vertAlign w:val="superscript"/>
          <w:lang w:val="en-US"/>
        </w:rPr>
        <w:t xml:space="preserve"> </w:t>
      </w:r>
      <w:r w:rsidR="009B0839" w:rsidRPr="009713F3">
        <w:rPr>
          <w:rFonts w:ascii="PT Sans" w:hAnsi="PT Sans" w:cs="Verdana"/>
          <w:color w:val="000000" w:themeColor="text1"/>
          <w:lang w:val="en-US"/>
        </w:rPr>
        <w:t>September) with a wel</w:t>
      </w:r>
      <w:r w:rsidR="00996F93">
        <w:rPr>
          <w:rFonts w:ascii="PT Sans" w:hAnsi="PT Sans" w:cs="Verdana"/>
          <w:color w:val="000000" w:themeColor="text1"/>
          <w:lang w:val="en-US"/>
        </w:rPr>
        <w:t>coming</w:t>
      </w:r>
      <w:r w:rsidRPr="009713F3">
        <w:rPr>
          <w:rFonts w:ascii="PT Sans" w:hAnsi="PT Sans" w:cs="Verdana"/>
          <w:color w:val="000000" w:themeColor="text1"/>
          <w:lang w:val="en-US"/>
        </w:rPr>
        <w:t xml:space="preserve"> session in the late afternoon in the National Archaeology Museum, in </w:t>
      </w:r>
      <w:r w:rsidR="00996F93">
        <w:rPr>
          <w:rFonts w:ascii="PT Sans" w:hAnsi="PT Sans" w:cs="Verdana"/>
          <w:color w:val="000000" w:themeColor="text1"/>
          <w:lang w:val="en-US"/>
        </w:rPr>
        <w:t xml:space="preserve">the </w:t>
      </w:r>
      <w:r w:rsidRPr="009713F3">
        <w:rPr>
          <w:rFonts w:ascii="PT Sans" w:hAnsi="PT Sans" w:cs="Verdana"/>
          <w:color w:val="000000" w:themeColor="text1"/>
          <w:lang w:val="en-US"/>
        </w:rPr>
        <w:t xml:space="preserve">Belém monumental area. </w:t>
      </w:r>
      <w:r w:rsidR="00143C54" w:rsidRPr="009713F3">
        <w:rPr>
          <w:rFonts w:ascii="PT Sans" w:hAnsi="PT Sans" w:cs="Verdana"/>
          <w:color w:val="000000" w:themeColor="text1"/>
          <w:lang w:val="en-US"/>
        </w:rPr>
        <w:t xml:space="preserve">The congress sessions </w:t>
      </w:r>
      <w:r w:rsidR="004A3D8E" w:rsidRPr="009713F3">
        <w:rPr>
          <w:rFonts w:ascii="PT Sans" w:hAnsi="PT Sans" w:cs="Verdana"/>
          <w:color w:val="000000" w:themeColor="text1"/>
          <w:lang w:val="en-US"/>
        </w:rPr>
        <w:t>will take place in</w:t>
      </w:r>
      <w:r w:rsidRPr="009713F3">
        <w:rPr>
          <w:rFonts w:ascii="PT Sans" w:hAnsi="PT Sans" w:cs="Verdana"/>
          <w:color w:val="000000" w:themeColor="text1"/>
          <w:lang w:val="en-US"/>
        </w:rPr>
        <w:t xml:space="preserve"> the</w:t>
      </w:r>
      <w:r w:rsidR="004A3D8E" w:rsidRPr="009713F3">
        <w:rPr>
          <w:rFonts w:ascii="PT Sans" w:hAnsi="PT Sans" w:cs="Verdana"/>
          <w:color w:val="000000" w:themeColor="text1"/>
          <w:lang w:val="en-US"/>
        </w:rPr>
        <w:t xml:space="preserve"> University of Lisbon (</w:t>
      </w:r>
      <w:r w:rsidR="008D183E" w:rsidRPr="009713F3">
        <w:rPr>
          <w:rFonts w:ascii="PT Sans" w:hAnsi="PT Sans" w:cs="Verdana"/>
          <w:color w:val="000000" w:themeColor="text1"/>
          <w:lang w:val="en-US"/>
        </w:rPr>
        <w:t>Faculty</w:t>
      </w:r>
      <w:r w:rsidR="004A3D8E" w:rsidRPr="009713F3">
        <w:rPr>
          <w:rFonts w:ascii="PT Sans" w:hAnsi="PT Sans" w:cs="Verdana"/>
          <w:color w:val="000000" w:themeColor="text1"/>
          <w:lang w:val="en-US"/>
        </w:rPr>
        <w:t xml:space="preserve"> </w:t>
      </w:r>
      <w:r w:rsidR="008D183E" w:rsidRPr="009713F3">
        <w:rPr>
          <w:rFonts w:ascii="PT Sans" w:hAnsi="PT Sans" w:cs="Verdana"/>
          <w:color w:val="000000" w:themeColor="text1"/>
          <w:lang w:val="en-US"/>
        </w:rPr>
        <w:t>of Letters</w:t>
      </w:r>
      <w:r w:rsidR="004A3D8E" w:rsidRPr="009713F3">
        <w:rPr>
          <w:rFonts w:ascii="PT Sans" w:hAnsi="PT Sans" w:cs="Verdana"/>
          <w:color w:val="000000" w:themeColor="text1"/>
          <w:lang w:val="en-US"/>
        </w:rPr>
        <w:t xml:space="preserve">), </w:t>
      </w:r>
      <w:r w:rsidR="00996F93" w:rsidRPr="009713F3">
        <w:rPr>
          <w:rFonts w:ascii="PT Sans" w:hAnsi="PT Sans" w:cs="Verdana"/>
          <w:color w:val="000000" w:themeColor="text1"/>
          <w:lang w:val="en-US"/>
        </w:rPr>
        <w:t xml:space="preserve">and </w:t>
      </w:r>
      <w:r w:rsidR="004A3D8E" w:rsidRPr="009713F3">
        <w:rPr>
          <w:rFonts w:ascii="PT Sans" w:hAnsi="PT Sans" w:cs="Verdana"/>
          <w:color w:val="000000" w:themeColor="text1"/>
          <w:lang w:val="en-US"/>
        </w:rPr>
        <w:t xml:space="preserve">in the National </w:t>
      </w:r>
      <w:r w:rsidRPr="009713F3">
        <w:rPr>
          <w:rFonts w:ascii="PT Sans" w:hAnsi="PT Sans" w:cs="Verdana"/>
          <w:color w:val="000000" w:themeColor="text1"/>
          <w:lang w:val="en-US"/>
        </w:rPr>
        <w:t xml:space="preserve">Archaeology </w:t>
      </w:r>
      <w:r w:rsidR="004A3D8E" w:rsidRPr="009713F3">
        <w:rPr>
          <w:rFonts w:ascii="PT Sans" w:hAnsi="PT Sans" w:cs="Verdana"/>
          <w:color w:val="000000" w:themeColor="text1"/>
          <w:lang w:val="en-US"/>
        </w:rPr>
        <w:t>Museum</w:t>
      </w:r>
      <w:r w:rsidR="00996F93">
        <w:rPr>
          <w:rFonts w:ascii="PT Sans" w:hAnsi="PT Sans" w:cs="Verdana"/>
          <w:color w:val="000000" w:themeColor="text1"/>
          <w:lang w:val="en-US"/>
        </w:rPr>
        <w:t>.</w:t>
      </w:r>
      <w:r w:rsidR="004A3D8E" w:rsidRPr="009713F3">
        <w:rPr>
          <w:rFonts w:ascii="PT Sans" w:hAnsi="PT Sans" w:cs="Verdana"/>
          <w:color w:val="000000" w:themeColor="text1"/>
          <w:lang w:val="en-US"/>
        </w:rPr>
        <w:t xml:space="preserve"> </w:t>
      </w:r>
      <w:r w:rsidR="00996F93">
        <w:rPr>
          <w:rFonts w:ascii="PT Sans" w:hAnsi="PT Sans" w:cs="Verdana"/>
          <w:color w:val="000000" w:themeColor="text1"/>
          <w:lang w:val="en-US"/>
        </w:rPr>
        <w:t>A one-</w:t>
      </w:r>
      <w:r w:rsidR="004A3D8E" w:rsidRPr="009713F3">
        <w:rPr>
          <w:rFonts w:ascii="PT Sans" w:hAnsi="PT Sans" w:cs="Verdana"/>
          <w:color w:val="000000" w:themeColor="text1"/>
          <w:lang w:val="en-US"/>
        </w:rPr>
        <w:t xml:space="preserve">day trip to the Roman ruins </w:t>
      </w:r>
      <w:r w:rsidR="00996F93">
        <w:rPr>
          <w:rFonts w:ascii="PT Sans" w:hAnsi="PT Sans" w:cs="Verdana"/>
          <w:color w:val="000000" w:themeColor="text1"/>
          <w:lang w:val="en-US"/>
        </w:rPr>
        <w:t>at</w:t>
      </w:r>
      <w:r w:rsidR="004A3D8E" w:rsidRPr="009713F3">
        <w:rPr>
          <w:rFonts w:ascii="PT Sans" w:hAnsi="PT Sans" w:cs="Verdana"/>
          <w:color w:val="000000" w:themeColor="text1"/>
          <w:lang w:val="en-US"/>
        </w:rPr>
        <w:t xml:space="preserve"> Tróia is also pl</w:t>
      </w:r>
      <w:r w:rsidRPr="009713F3">
        <w:rPr>
          <w:rFonts w:ascii="PT Sans" w:hAnsi="PT Sans" w:cs="Verdana"/>
          <w:color w:val="000000" w:themeColor="text1"/>
          <w:lang w:val="en-US"/>
        </w:rPr>
        <w:t>anned. Several pottery displays</w:t>
      </w:r>
      <w:r w:rsidR="00E833DB" w:rsidRPr="009713F3">
        <w:rPr>
          <w:rFonts w:ascii="PT Sans" w:hAnsi="PT Sans" w:cs="Verdana"/>
          <w:color w:val="000000" w:themeColor="text1"/>
          <w:lang w:val="en-US"/>
        </w:rPr>
        <w:t>/</w:t>
      </w:r>
      <w:r w:rsidR="004A3D8E" w:rsidRPr="009713F3">
        <w:rPr>
          <w:rFonts w:ascii="PT Sans" w:hAnsi="PT Sans" w:cs="Verdana"/>
          <w:color w:val="000000" w:themeColor="text1"/>
          <w:lang w:val="en-US"/>
        </w:rPr>
        <w:t xml:space="preserve">exhibitions of Roman pottery from Roman sites </w:t>
      </w:r>
      <w:r w:rsidR="00996F93">
        <w:rPr>
          <w:rFonts w:ascii="PT Sans" w:hAnsi="PT Sans" w:cs="Verdana"/>
          <w:color w:val="000000" w:themeColor="text1"/>
          <w:lang w:val="en-US"/>
        </w:rPr>
        <w:t xml:space="preserve">in </w:t>
      </w:r>
      <w:r w:rsidR="00996F93" w:rsidRPr="009713F3">
        <w:rPr>
          <w:rFonts w:ascii="PT Sans" w:hAnsi="PT Sans" w:cs="Verdana"/>
          <w:color w:val="000000" w:themeColor="text1"/>
          <w:lang w:val="en-US"/>
        </w:rPr>
        <w:t>Portug</w:t>
      </w:r>
      <w:r w:rsidR="00996F93">
        <w:rPr>
          <w:rFonts w:ascii="PT Sans" w:hAnsi="PT Sans" w:cs="Verdana"/>
          <w:color w:val="000000" w:themeColor="text1"/>
          <w:lang w:val="en-US"/>
        </w:rPr>
        <w:t>al</w:t>
      </w:r>
      <w:r w:rsidR="00996F93" w:rsidRPr="009713F3">
        <w:rPr>
          <w:rFonts w:ascii="PT Sans" w:hAnsi="PT Sans" w:cs="Verdana"/>
          <w:color w:val="000000" w:themeColor="text1"/>
          <w:lang w:val="en-US"/>
        </w:rPr>
        <w:t xml:space="preserve"> </w:t>
      </w:r>
      <w:r w:rsidR="004A3D8E" w:rsidRPr="009713F3">
        <w:rPr>
          <w:rFonts w:ascii="PT Sans" w:hAnsi="PT Sans" w:cs="Verdana"/>
          <w:color w:val="000000" w:themeColor="text1"/>
          <w:lang w:val="en-US"/>
        </w:rPr>
        <w:t>will also be arranged.</w:t>
      </w:r>
    </w:p>
    <w:p w14:paraId="5B63869E" w14:textId="64FAD3AE" w:rsidR="00F4746A" w:rsidRPr="009713F3" w:rsidRDefault="00F4746A" w:rsidP="00996F93">
      <w:pPr>
        <w:widowControl w:val="0"/>
        <w:autoSpaceDE w:val="0"/>
        <w:autoSpaceDN w:val="0"/>
        <w:adjustRightInd w:val="0"/>
        <w:spacing w:after="0"/>
        <w:jc w:val="both"/>
        <w:rPr>
          <w:rFonts w:ascii="PT Sans" w:hAnsi="PT Sans" w:cs="Verdana"/>
          <w:color w:val="000000" w:themeColor="text1"/>
          <w:lang w:val="en-US"/>
        </w:rPr>
      </w:pPr>
      <w:r w:rsidRPr="009713F3">
        <w:rPr>
          <w:rFonts w:ascii="PT Sans" w:hAnsi="PT Sans" w:cs="Verdana"/>
          <w:color w:val="000000" w:themeColor="text1"/>
          <w:lang w:val="en-US"/>
        </w:rPr>
        <w:t>The length of lectures is restricted to 15 minutes. As the number of lectures is limited, we ask you to prepare a poster instead of lecture whenever possible. There will be sufficient space and time for posters (in A0 format). Each participant should give no more than one lecture or poster. We ask you to offer papers in conformity with the theme of the congress</w:t>
      </w:r>
      <w:r w:rsidR="00996F93">
        <w:rPr>
          <w:rFonts w:ascii="PT Sans" w:hAnsi="PT Sans" w:cs="Verdana"/>
          <w:color w:val="000000" w:themeColor="text1"/>
          <w:lang w:val="en-US"/>
        </w:rPr>
        <w:t>,</w:t>
      </w:r>
      <w:r w:rsidRPr="009713F3">
        <w:rPr>
          <w:rFonts w:ascii="PT Sans" w:hAnsi="PT Sans" w:cs="Verdana"/>
          <w:color w:val="000000" w:themeColor="text1"/>
          <w:lang w:val="en-US"/>
        </w:rPr>
        <w:t xml:space="preserve"> although papers on other topics </w:t>
      </w:r>
      <w:r w:rsidR="00996F93">
        <w:rPr>
          <w:rFonts w:ascii="PT Sans" w:hAnsi="PT Sans" w:cs="Verdana"/>
          <w:color w:val="000000" w:themeColor="text1"/>
          <w:lang w:val="en-US"/>
        </w:rPr>
        <w:t>may</w:t>
      </w:r>
      <w:r w:rsidRPr="009713F3">
        <w:rPr>
          <w:rFonts w:ascii="PT Sans" w:hAnsi="PT Sans" w:cs="Verdana"/>
          <w:color w:val="000000" w:themeColor="text1"/>
          <w:lang w:val="en-US"/>
        </w:rPr>
        <w:t xml:space="preserve"> also be accepted. Participants are kindly encouraged to use PowerPoint presentations.</w:t>
      </w:r>
      <w:r w:rsidR="00E50154" w:rsidRPr="009713F3">
        <w:rPr>
          <w:rFonts w:ascii="PT Sans" w:hAnsi="PT Sans" w:cs="Verdana"/>
          <w:color w:val="000000" w:themeColor="text1"/>
          <w:lang w:val="en-US"/>
        </w:rPr>
        <w:t xml:space="preserve"> </w:t>
      </w:r>
    </w:p>
    <w:p w14:paraId="14303AA3" w14:textId="77777777" w:rsidR="00F4746A" w:rsidRPr="009713F3" w:rsidRDefault="00F4746A" w:rsidP="00F4746A">
      <w:pPr>
        <w:widowControl w:val="0"/>
        <w:autoSpaceDE w:val="0"/>
        <w:autoSpaceDN w:val="0"/>
        <w:adjustRightInd w:val="0"/>
        <w:spacing w:after="0"/>
        <w:jc w:val="both"/>
        <w:rPr>
          <w:rFonts w:ascii="PT Sans" w:hAnsi="PT Sans" w:cs="Verdana"/>
          <w:color w:val="000000" w:themeColor="text1"/>
          <w:lang w:val="en-US"/>
        </w:rPr>
      </w:pPr>
      <w:r w:rsidRPr="009713F3">
        <w:rPr>
          <w:rFonts w:ascii="PT Sans" w:hAnsi="PT Sans" w:cs="Verdana"/>
          <w:color w:val="000000" w:themeColor="text1"/>
          <w:lang w:val="en-US"/>
        </w:rPr>
        <w:t>The congress languages will be English, Italian, French, German and Spanish.</w:t>
      </w:r>
    </w:p>
    <w:p w14:paraId="075B813E" w14:textId="77777777" w:rsidR="00EF2104" w:rsidRPr="009713F3" w:rsidRDefault="00EF2104" w:rsidP="00F4746A">
      <w:pPr>
        <w:widowControl w:val="0"/>
        <w:autoSpaceDE w:val="0"/>
        <w:autoSpaceDN w:val="0"/>
        <w:adjustRightInd w:val="0"/>
        <w:spacing w:after="0"/>
        <w:jc w:val="both"/>
        <w:rPr>
          <w:rFonts w:ascii="PT Sans" w:hAnsi="PT Sans" w:cs="Verdana"/>
          <w:color w:val="000000" w:themeColor="text1"/>
          <w:lang w:val="en-US"/>
        </w:rPr>
      </w:pPr>
    </w:p>
    <w:p w14:paraId="3D68A8BD" w14:textId="2ACABD95" w:rsidR="004A3D8E" w:rsidRPr="009713F3" w:rsidRDefault="004A3D8E" w:rsidP="00996F93">
      <w:pPr>
        <w:widowControl w:val="0"/>
        <w:autoSpaceDE w:val="0"/>
        <w:autoSpaceDN w:val="0"/>
        <w:adjustRightInd w:val="0"/>
        <w:spacing w:after="0"/>
        <w:jc w:val="both"/>
        <w:rPr>
          <w:rFonts w:ascii="PT Sans" w:hAnsi="PT Sans" w:cs="Verdana"/>
          <w:color w:val="000000" w:themeColor="text1"/>
          <w:lang w:val="en-US"/>
        </w:rPr>
      </w:pPr>
      <w:r w:rsidRPr="009713F3">
        <w:rPr>
          <w:rFonts w:ascii="PT Sans" w:hAnsi="PT Sans" w:cs="Verdana"/>
          <w:color w:val="000000" w:themeColor="text1"/>
          <w:lang w:val="en-US"/>
        </w:rPr>
        <w:t xml:space="preserve">A post-Congress tour </w:t>
      </w:r>
      <w:r w:rsidR="0030513C" w:rsidRPr="009713F3">
        <w:rPr>
          <w:rFonts w:ascii="PT Sans" w:hAnsi="PT Sans" w:cs="Verdana"/>
          <w:color w:val="000000" w:themeColor="text1"/>
          <w:lang w:val="en-US"/>
        </w:rPr>
        <w:t xml:space="preserve">(optional) </w:t>
      </w:r>
      <w:r w:rsidRPr="009713F3">
        <w:rPr>
          <w:rFonts w:ascii="PT Sans" w:hAnsi="PT Sans" w:cs="Verdana"/>
          <w:color w:val="000000" w:themeColor="text1"/>
          <w:lang w:val="en-US"/>
        </w:rPr>
        <w:t xml:space="preserve">will take us to the </w:t>
      </w:r>
      <w:r w:rsidR="00BB3CFB" w:rsidRPr="009713F3">
        <w:rPr>
          <w:rFonts w:ascii="PT Sans" w:hAnsi="PT Sans" w:cs="Verdana"/>
          <w:color w:val="000000" w:themeColor="text1"/>
          <w:lang w:val="en-US"/>
        </w:rPr>
        <w:t xml:space="preserve">Ruins and Museum of the </w:t>
      </w:r>
      <w:r w:rsidRPr="009713F3">
        <w:rPr>
          <w:rFonts w:ascii="PT Sans" w:hAnsi="PT Sans" w:cs="Verdana"/>
          <w:color w:val="000000" w:themeColor="text1"/>
          <w:lang w:val="en-US"/>
        </w:rPr>
        <w:t xml:space="preserve">Roman town of Conimbriga </w:t>
      </w:r>
      <w:r w:rsidR="0079790A" w:rsidRPr="009713F3">
        <w:rPr>
          <w:rFonts w:ascii="PT Sans" w:hAnsi="PT Sans" w:cs="Verdana"/>
          <w:color w:val="000000" w:themeColor="text1"/>
          <w:lang w:val="en-US"/>
        </w:rPr>
        <w:t>(Saturday</w:t>
      </w:r>
      <w:r w:rsidR="008D183E" w:rsidRPr="009713F3">
        <w:rPr>
          <w:rFonts w:ascii="PT Sans" w:hAnsi="PT Sans" w:cs="Verdana"/>
          <w:color w:val="000000" w:themeColor="text1"/>
          <w:lang w:val="en-US"/>
        </w:rPr>
        <w:t>,</w:t>
      </w:r>
      <w:r w:rsidR="00EF2104" w:rsidRPr="009713F3">
        <w:rPr>
          <w:rFonts w:ascii="PT Sans" w:hAnsi="PT Sans" w:cs="Verdana"/>
          <w:color w:val="000000" w:themeColor="text1"/>
          <w:lang w:val="en-US"/>
        </w:rPr>
        <w:t xml:space="preserve"> 1</w:t>
      </w:r>
      <w:r w:rsidR="00EF2104" w:rsidRPr="009713F3">
        <w:rPr>
          <w:rFonts w:ascii="PT Sans" w:hAnsi="PT Sans" w:cs="Verdana"/>
          <w:color w:val="000000" w:themeColor="text1"/>
          <w:vertAlign w:val="superscript"/>
          <w:lang w:val="en-US"/>
        </w:rPr>
        <w:t>st</w:t>
      </w:r>
      <w:r w:rsidR="00EF2104" w:rsidRPr="009713F3">
        <w:rPr>
          <w:rFonts w:ascii="PT Sans" w:hAnsi="PT Sans" w:cs="Verdana"/>
          <w:color w:val="000000" w:themeColor="text1"/>
          <w:lang w:val="en-US"/>
        </w:rPr>
        <w:t xml:space="preserve"> October</w:t>
      </w:r>
      <w:r w:rsidR="0079790A" w:rsidRPr="009713F3">
        <w:rPr>
          <w:rFonts w:ascii="PT Sans" w:hAnsi="PT Sans" w:cs="Verdana"/>
          <w:color w:val="000000" w:themeColor="text1"/>
          <w:lang w:val="en-US"/>
        </w:rPr>
        <w:t>)</w:t>
      </w:r>
      <w:r w:rsidR="00996F93">
        <w:rPr>
          <w:rFonts w:ascii="PT Sans" w:hAnsi="PT Sans" w:cs="Verdana"/>
          <w:color w:val="000000" w:themeColor="text1"/>
          <w:lang w:val="en-US"/>
        </w:rPr>
        <w:t>,</w:t>
      </w:r>
      <w:r w:rsidR="0079790A" w:rsidRPr="009713F3">
        <w:rPr>
          <w:rFonts w:ascii="PT Sans" w:hAnsi="PT Sans" w:cs="Verdana"/>
          <w:color w:val="000000" w:themeColor="text1"/>
          <w:lang w:val="en-US"/>
        </w:rPr>
        <w:t xml:space="preserve"> </w:t>
      </w:r>
      <w:r w:rsidRPr="009713F3">
        <w:rPr>
          <w:rFonts w:ascii="PT Sans" w:hAnsi="PT Sans" w:cs="Verdana"/>
          <w:color w:val="000000" w:themeColor="text1"/>
          <w:lang w:val="en-US"/>
        </w:rPr>
        <w:t xml:space="preserve">and </w:t>
      </w:r>
      <w:r w:rsidR="00283C39" w:rsidRPr="009713F3">
        <w:rPr>
          <w:rFonts w:ascii="PT Sans" w:hAnsi="PT Sans" w:cs="Verdana"/>
          <w:color w:val="000000" w:themeColor="text1"/>
          <w:lang w:val="en-US"/>
        </w:rPr>
        <w:t xml:space="preserve">a walking tour </w:t>
      </w:r>
      <w:r w:rsidR="00996F93">
        <w:rPr>
          <w:rFonts w:ascii="PT Sans" w:hAnsi="PT Sans" w:cs="Verdana"/>
          <w:color w:val="000000" w:themeColor="text1"/>
          <w:lang w:val="en-US"/>
        </w:rPr>
        <w:t>of</w:t>
      </w:r>
      <w:r w:rsidR="00283C39" w:rsidRPr="009713F3">
        <w:rPr>
          <w:rFonts w:ascii="PT Sans" w:hAnsi="PT Sans" w:cs="Verdana"/>
          <w:color w:val="000000" w:themeColor="text1"/>
          <w:lang w:val="en-US"/>
        </w:rPr>
        <w:t xml:space="preserve"> Roman Lisbon will </w:t>
      </w:r>
      <w:r w:rsidR="0079790A" w:rsidRPr="009713F3">
        <w:rPr>
          <w:rFonts w:ascii="PT Sans" w:hAnsi="PT Sans" w:cs="Verdana"/>
          <w:color w:val="000000" w:themeColor="text1"/>
          <w:lang w:val="en-US"/>
        </w:rPr>
        <w:t xml:space="preserve">also </w:t>
      </w:r>
      <w:r w:rsidR="00611914" w:rsidRPr="009713F3">
        <w:rPr>
          <w:rFonts w:ascii="PT Sans" w:hAnsi="PT Sans" w:cs="Verdana"/>
          <w:color w:val="000000" w:themeColor="text1"/>
          <w:lang w:val="en-US"/>
        </w:rPr>
        <w:t>take place</w:t>
      </w:r>
      <w:r w:rsidR="0030513C" w:rsidRPr="009713F3">
        <w:rPr>
          <w:rFonts w:ascii="PT Sans" w:hAnsi="PT Sans" w:cs="Verdana"/>
          <w:color w:val="000000" w:themeColor="text1"/>
          <w:lang w:val="en-US"/>
        </w:rPr>
        <w:t xml:space="preserve"> on Sunday</w:t>
      </w:r>
      <w:r w:rsidR="008D183E" w:rsidRPr="009713F3">
        <w:rPr>
          <w:rFonts w:ascii="PT Sans" w:hAnsi="PT Sans" w:cs="Verdana"/>
          <w:color w:val="000000" w:themeColor="text1"/>
          <w:lang w:val="en-US"/>
        </w:rPr>
        <w:t>.</w:t>
      </w:r>
      <w:r w:rsidR="009501A1" w:rsidRPr="009713F3">
        <w:rPr>
          <w:rFonts w:ascii="PT Sans" w:hAnsi="PT Sans" w:cs="Verdana"/>
          <w:color w:val="000000" w:themeColor="text1"/>
          <w:lang w:val="en-US"/>
        </w:rPr>
        <w:t xml:space="preserve"> For t</w:t>
      </w:r>
      <w:r w:rsidR="00E50154" w:rsidRPr="009713F3">
        <w:rPr>
          <w:rFonts w:ascii="PT Sans" w:hAnsi="PT Sans" w:cs="Verdana"/>
          <w:color w:val="000000" w:themeColor="text1"/>
          <w:lang w:val="en-US"/>
        </w:rPr>
        <w:t>hose participating in the post-C</w:t>
      </w:r>
      <w:r w:rsidR="009501A1" w:rsidRPr="009713F3">
        <w:rPr>
          <w:rFonts w:ascii="PT Sans" w:hAnsi="PT Sans" w:cs="Verdana"/>
          <w:color w:val="000000" w:themeColor="text1"/>
          <w:lang w:val="en-US"/>
        </w:rPr>
        <w:t>ongress tour departure will be on Sunday (2</w:t>
      </w:r>
      <w:r w:rsidR="00E50154" w:rsidRPr="009713F3">
        <w:rPr>
          <w:rFonts w:ascii="PT Sans" w:hAnsi="PT Sans" w:cs="Verdana"/>
          <w:color w:val="000000" w:themeColor="text1"/>
          <w:vertAlign w:val="superscript"/>
          <w:lang w:val="en-US"/>
        </w:rPr>
        <w:t>nd</w:t>
      </w:r>
      <w:r w:rsidR="009501A1" w:rsidRPr="009713F3">
        <w:rPr>
          <w:rFonts w:ascii="PT Sans" w:hAnsi="PT Sans" w:cs="Verdana"/>
          <w:color w:val="000000" w:themeColor="text1"/>
          <w:lang w:val="en-US"/>
        </w:rPr>
        <w:t xml:space="preserve"> October, late afternoon).</w:t>
      </w:r>
    </w:p>
    <w:p w14:paraId="7119221C" w14:textId="77777777" w:rsidR="00541094" w:rsidRPr="009713F3" w:rsidRDefault="00541094" w:rsidP="00F4746A">
      <w:pPr>
        <w:widowControl w:val="0"/>
        <w:autoSpaceDE w:val="0"/>
        <w:autoSpaceDN w:val="0"/>
        <w:adjustRightInd w:val="0"/>
        <w:spacing w:after="0"/>
        <w:jc w:val="both"/>
        <w:rPr>
          <w:rFonts w:ascii="PT Sans" w:hAnsi="PT Sans" w:cs="Verdana"/>
          <w:color w:val="000000" w:themeColor="text1"/>
          <w:lang w:val="en-US"/>
        </w:rPr>
      </w:pPr>
    </w:p>
    <w:p w14:paraId="01B26CAE" w14:textId="7C499910" w:rsidR="003E1BA4" w:rsidRPr="009713F3" w:rsidRDefault="003E1BA4" w:rsidP="00996F93">
      <w:pPr>
        <w:widowControl w:val="0"/>
        <w:autoSpaceDE w:val="0"/>
        <w:autoSpaceDN w:val="0"/>
        <w:adjustRightInd w:val="0"/>
        <w:spacing w:after="0"/>
        <w:jc w:val="both"/>
        <w:rPr>
          <w:rFonts w:ascii="PT Sans" w:hAnsi="PT Sans" w:cs="Verdana"/>
          <w:color w:val="000000" w:themeColor="text1"/>
          <w:lang w:val="en-US"/>
        </w:rPr>
      </w:pPr>
      <w:r w:rsidRPr="009713F3">
        <w:rPr>
          <w:rFonts w:ascii="PT Sans" w:hAnsi="PT Sans" w:cs="Verdana"/>
          <w:color w:val="000000" w:themeColor="text1"/>
          <w:lang w:val="en-US"/>
        </w:rPr>
        <w:t>Lisbon can be easily reached by plane</w:t>
      </w:r>
      <w:r w:rsidR="00D42D45" w:rsidRPr="009713F3">
        <w:rPr>
          <w:rFonts w:ascii="PT Sans" w:hAnsi="PT Sans" w:cs="Verdana"/>
          <w:color w:val="000000" w:themeColor="text1"/>
          <w:lang w:val="en-US"/>
        </w:rPr>
        <w:t>, train and/or bus</w:t>
      </w:r>
      <w:r w:rsidR="00996F93">
        <w:rPr>
          <w:rFonts w:ascii="PT Sans" w:hAnsi="PT Sans" w:cs="Verdana"/>
          <w:color w:val="000000" w:themeColor="text1"/>
          <w:lang w:val="en-US"/>
        </w:rPr>
        <w:t>.</w:t>
      </w:r>
      <w:r w:rsidRPr="009713F3">
        <w:rPr>
          <w:rFonts w:ascii="PT Sans" w:hAnsi="PT Sans" w:cs="Verdana"/>
          <w:color w:val="000000" w:themeColor="text1"/>
          <w:lang w:val="en-US"/>
        </w:rPr>
        <w:t xml:space="preserve"> Hotel accom</w:t>
      </w:r>
      <w:r w:rsidR="00D3434D" w:rsidRPr="009713F3">
        <w:rPr>
          <w:rFonts w:ascii="PT Sans" w:hAnsi="PT Sans" w:cs="Verdana"/>
          <w:color w:val="000000" w:themeColor="text1"/>
          <w:lang w:val="en-US"/>
        </w:rPr>
        <w:t>m</w:t>
      </w:r>
      <w:r w:rsidRPr="009713F3">
        <w:rPr>
          <w:rFonts w:ascii="PT Sans" w:hAnsi="PT Sans" w:cs="Verdana"/>
          <w:color w:val="000000" w:themeColor="text1"/>
          <w:lang w:val="en-US"/>
        </w:rPr>
        <w:t>od</w:t>
      </w:r>
      <w:r w:rsidR="00996F93">
        <w:rPr>
          <w:rFonts w:ascii="PT Sans" w:hAnsi="PT Sans" w:cs="Verdana"/>
          <w:color w:val="000000" w:themeColor="text1"/>
          <w:lang w:val="en-US"/>
        </w:rPr>
        <w:t>ation details will be provided o</w:t>
      </w:r>
      <w:r w:rsidRPr="009713F3">
        <w:rPr>
          <w:rFonts w:ascii="PT Sans" w:hAnsi="PT Sans" w:cs="Verdana"/>
          <w:color w:val="000000" w:themeColor="text1"/>
          <w:lang w:val="en-US"/>
        </w:rPr>
        <w:t>n the Congress website</w:t>
      </w:r>
      <w:r w:rsidR="00D42D45" w:rsidRPr="009713F3">
        <w:rPr>
          <w:rFonts w:ascii="PT Sans" w:hAnsi="PT Sans" w:cs="Verdana"/>
          <w:color w:val="000000" w:themeColor="text1"/>
          <w:lang w:val="en-US"/>
        </w:rPr>
        <w:t xml:space="preserve"> </w:t>
      </w:r>
      <w:r w:rsidR="00D42D45" w:rsidRPr="00C12919">
        <w:rPr>
          <w:rFonts w:ascii="PT Sans" w:hAnsi="PT Sans" w:cs="Verdana"/>
          <w:color w:val="000000" w:themeColor="text1"/>
          <w:lang w:val="en-US"/>
        </w:rPr>
        <w:lastRenderedPageBreak/>
        <w:t>(</w:t>
      </w:r>
      <w:r w:rsidR="00C12919" w:rsidRPr="00C12919">
        <w:rPr>
          <w:rFonts w:ascii="PT Sans" w:hAnsi="PT Sans" w:cs="Verdana"/>
          <w:color w:val="000000" w:themeColor="text1"/>
          <w:lang w:val="en-US"/>
        </w:rPr>
        <w:t>http://www.rcrflisbon2016.letras.ulisboa.pt)</w:t>
      </w:r>
      <w:r w:rsidRPr="00C12919">
        <w:rPr>
          <w:rFonts w:ascii="PT Sans" w:hAnsi="PT Sans" w:cs="Verdana"/>
          <w:color w:val="000000" w:themeColor="text1"/>
          <w:lang w:val="en-US"/>
        </w:rPr>
        <w:t>.</w:t>
      </w:r>
      <w:r w:rsidRPr="009713F3">
        <w:rPr>
          <w:rFonts w:ascii="PT Sans" w:hAnsi="PT Sans" w:cs="Verdana"/>
          <w:color w:val="000000" w:themeColor="text1"/>
          <w:lang w:val="en-US"/>
        </w:rPr>
        <w:t xml:space="preserve"> </w:t>
      </w:r>
    </w:p>
    <w:p w14:paraId="387E2C33" w14:textId="7040C34C" w:rsidR="00143C54" w:rsidRPr="009713F3" w:rsidRDefault="00143C54" w:rsidP="00996F93">
      <w:pPr>
        <w:widowControl w:val="0"/>
        <w:autoSpaceDE w:val="0"/>
        <w:autoSpaceDN w:val="0"/>
        <w:adjustRightInd w:val="0"/>
        <w:spacing w:after="0"/>
        <w:jc w:val="both"/>
        <w:rPr>
          <w:rFonts w:ascii="PT Sans" w:hAnsi="PT Sans" w:cs="Verdana"/>
          <w:color w:val="000000" w:themeColor="text1"/>
          <w:lang w:val="en-US"/>
        </w:rPr>
      </w:pPr>
      <w:r w:rsidRPr="009713F3">
        <w:rPr>
          <w:rFonts w:ascii="PT Sans" w:hAnsi="PT Sans" w:cs="Verdana"/>
          <w:color w:val="000000" w:themeColor="text1"/>
          <w:lang w:val="en-US"/>
        </w:rPr>
        <w:t xml:space="preserve">If you wish to participate, please complete the registration form </w:t>
      </w:r>
      <w:r w:rsidR="00996F93">
        <w:rPr>
          <w:rFonts w:ascii="PT Sans" w:hAnsi="PT Sans" w:cs="Verdana"/>
          <w:color w:val="000000" w:themeColor="text1"/>
          <w:lang w:val="en-US"/>
        </w:rPr>
        <w:t>that</w:t>
      </w:r>
      <w:r w:rsidRPr="009713F3">
        <w:rPr>
          <w:rFonts w:ascii="PT Sans" w:hAnsi="PT Sans" w:cs="Verdana"/>
          <w:color w:val="000000" w:themeColor="text1"/>
          <w:lang w:val="en-US"/>
        </w:rPr>
        <w:t xml:space="preserve"> accompanies this announcement and send it via e-mail or </w:t>
      </w:r>
      <w:proofErr w:type="gramStart"/>
      <w:r w:rsidRPr="009713F3">
        <w:rPr>
          <w:rFonts w:ascii="PT Sans" w:hAnsi="PT Sans" w:cs="Verdana"/>
          <w:color w:val="000000" w:themeColor="text1"/>
          <w:lang w:val="en-US"/>
        </w:rPr>
        <w:t>air mail</w:t>
      </w:r>
      <w:proofErr w:type="gramEnd"/>
      <w:r w:rsidRPr="009713F3">
        <w:rPr>
          <w:rFonts w:ascii="PT Sans" w:hAnsi="PT Sans" w:cs="Verdana"/>
          <w:color w:val="000000" w:themeColor="text1"/>
          <w:lang w:val="en-US"/>
        </w:rPr>
        <w:t xml:space="preserve"> to the permanent contact address</w:t>
      </w:r>
      <w:r w:rsidRPr="009713F3">
        <w:rPr>
          <w:rFonts w:ascii="PT Sans" w:hAnsi="PT Sans" w:cs="Verdana"/>
          <w:b/>
          <w:bCs/>
          <w:color w:val="000000" w:themeColor="text1"/>
          <w:lang w:val="en-US"/>
        </w:rPr>
        <w:t xml:space="preserve"> before </w:t>
      </w:r>
      <w:r w:rsidR="00077623">
        <w:rPr>
          <w:rFonts w:ascii="PT Sans" w:hAnsi="PT Sans" w:cs="Verdana"/>
          <w:b/>
          <w:bCs/>
          <w:color w:val="000000" w:themeColor="text1"/>
          <w:lang w:val="en-US"/>
        </w:rPr>
        <w:t>15</w:t>
      </w:r>
      <w:r w:rsidRPr="009713F3">
        <w:rPr>
          <w:rFonts w:ascii="PT Sans" w:hAnsi="PT Sans" w:cs="Verdana"/>
          <w:b/>
          <w:bCs/>
          <w:color w:val="000000" w:themeColor="text1"/>
          <w:lang w:val="en-US"/>
        </w:rPr>
        <w:t xml:space="preserve"> </w:t>
      </w:r>
      <w:r w:rsidR="00077623">
        <w:rPr>
          <w:rFonts w:ascii="PT Sans" w:hAnsi="PT Sans" w:cs="Verdana"/>
          <w:b/>
          <w:bCs/>
          <w:color w:val="000000" w:themeColor="text1"/>
          <w:lang w:val="en-US"/>
        </w:rPr>
        <w:t>December</w:t>
      </w:r>
      <w:r w:rsidRPr="009713F3">
        <w:rPr>
          <w:rFonts w:ascii="PT Sans" w:hAnsi="PT Sans" w:cs="Verdana"/>
          <w:b/>
          <w:bCs/>
          <w:color w:val="000000" w:themeColor="text1"/>
          <w:lang w:val="en-US"/>
        </w:rPr>
        <w:t xml:space="preserve"> 201</w:t>
      </w:r>
      <w:r w:rsidR="00D42D45" w:rsidRPr="009713F3">
        <w:rPr>
          <w:rFonts w:ascii="PT Sans" w:hAnsi="PT Sans" w:cs="Verdana"/>
          <w:b/>
          <w:bCs/>
          <w:color w:val="000000" w:themeColor="text1"/>
          <w:lang w:val="en-US"/>
        </w:rPr>
        <w:t>5</w:t>
      </w:r>
      <w:r w:rsidR="00D3434D" w:rsidRPr="009713F3">
        <w:rPr>
          <w:rFonts w:ascii="PT Sans" w:hAnsi="PT Sans" w:cs="Verdana"/>
          <w:b/>
          <w:bCs/>
          <w:color w:val="000000" w:themeColor="text1"/>
          <w:lang w:val="en-US"/>
        </w:rPr>
        <w:t>.</w:t>
      </w:r>
    </w:p>
    <w:p w14:paraId="6E1D4C3A" w14:textId="77777777" w:rsidR="003E1BA4" w:rsidRPr="009713F3" w:rsidRDefault="003E1BA4" w:rsidP="00F4746A">
      <w:pPr>
        <w:widowControl w:val="0"/>
        <w:autoSpaceDE w:val="0"/>
        <w:autoSpaceDN w:val="0"/>
        <w:adjustRightInd w:val="0"/>
        <w:spacing w:after="0"/>
        <w:jc w:val="both"/>
        <w:rPr>
          <w:rFonts w:ascii="PT Sans" w:hAnsi="PT Sans" w:cs="Verdana"/>
          <w:color w:val="000000" w:themeColor="text1"/>
          <w:lang w:val="en-US"/>
        </w:rPr>
      </w:pPr>
    </w:p>
    <w:p w14:paraId="4E5AC186" w14:textId="06801EBE" w:rsidR="00143C54" w:rsidRPr="009713F3" w:rsidRDefault="00143C54" w:rsidP="00F4746A">
      <w:pPr>
        <w:widowControl w:val="0"/>
        <w:autoSpaceDE w:val="0"/>
        <w:autoSpaceDN w:val="0"/>
        <w:adjustRightInd w:val="0"/>
        <w:spacing w:after="0"/>
        <w:jc w:val="both"/>
        <w:rPr>
          <w:rFonts w:ascii="PT Sans" w:hAnsi="PT Sans" w:cs="Verdana"/>
          <w:color w:val="000000" w:themeColor="text1"/>
          <w:lang w:val="en-US"/>
        </w:rPr>
      </w:pPr>
      <w:r w:rsidRPr="009713F3">
        <w:rPr>
          <w:rFonts w:ascii="PT Sans" w:hAnsi="PT Sans" w:cs="Verdana"/>
          <w:color w:val="000000" w:themeColor="text1"/>
          <w:lang w:val="en-US"/>
        </w:rPr>
        <w:t xml:space="preserve">Financial support in the form of a small number of grants </w:t>
      </w:r>
      <w:r w:rsidR="009A39E9" w:rsidRPr="008A1EF5">
        <w:rPr>
          <w:rFonts w:ascii="PT Sans" w:hAnsi="PT Sans" w:cs="Verdana"/>
          <w:color w:val="000000" w:themeColor="text1"/>
          <w:lang w:val="en-US"/>
        </w:rPr>
        <w:t>will</w:t>
      </w:r>
      <w:r w:rsidRPr="009713F3">
        <w:rPr>
          <w:rFonts w:ascii="PT Sans" w:hAnsi="PT Sans" w:cs="Verdana"/>
          <w:color w:val="000000" w:themeColor="text1"/>
          <w:lang w:val="en-US"/>
        </w:rPr>
        <w:t xml:space="preserve"> be </w:t>
      </w:r>
      <w:r w:rsidR="00D42D45" w:rsidRPr="009713F3">
        <w:rPr>
          <w:rFonts w:ascii="PT Sans" w:hAnsi="PT Sans" w:cs="Verdana"/>
          <w:color w:val="000000" w:themeColor="text1"/>
          <w:lang w:val="en-US"/>
        </w:rPr>
        <w:t xml:space="preserve">available from the RCRF Trust </w:t>
      </w:r>
      <w:r w:rsidRPr="009713F3">
        <w:rPr>
          <w:rFonts w:ascii="PT Sans" w:hAnsi="PT Sans" w:cs="Verdana"/>
          <w:color w:val="000000" w:themeColor="text1"/>
          <w:lang w:val="en-US"/>
        </w:rPr>
        <w:t>in order to he</w:t>
      </w:r>
      <w:r w:rsidR="00D42D45" w:rsidRPr="009713F3">
        <w:rPr>
          <w:rFonts w:ascii="PT Sans" w:hAnsi="PT Sans" w:cs="Verdana"/>
          <w:color w:val="000000" w:themeColor="text1"/>
          <w:lang w:val="en-US"/>
        </w:rPr>
        <w:t xml:space="preserve">lp those who would otherwise be </w:t>
      </w:r>
      <w:r w:rsidRPr="009713F3">
        <w:rPr>
          <w:rFonts w:ascii="PT Sans" w:hAnsi="PT Sans" w:cs="Verdana"/>
          <w:color w:val="000000" w:themeColor="text1"/>
          <w:lang w:val="en-US"/>
        </w:rPr>
        <w:t xml:space="preserve">prevented by financial hardship from attending the congress. Grants </w:t>
      </w:r>
      <w:r w:rsidR="009A39E9" w:rsidRPr="009713F3">
        <w:rPr>
          <w:rFonts w:ascii="PT Sans" w:hAnsi="PT Sans" w:cs="Verdana"/>
          <w:color w:val="000000" w:themeColor="text1"/>
          <w:lang w:val="en-US"/>
        </w:rPr>
        <w:t>could cover</w:t>
      </w:r>
      <w:r w:rsidRPr="009713F3">
        <w:rPr>
          <w:rFonts w:ascii="PT Sans" w:hAnsi="PT Sans" w:cs="Verdana"/>
          <w:color w:val="000000" w:themeColor="text1"/>
          <w:lang w:val="en-US"/>
        </w:rPr>
        <w:t xml:space="preserve"> congress fee, accommodation </w:t>
      </w:r>
      <w:r w:rsidR="009A39E9" w:rsidRPr="009713F3">
        <w:rPr>
          <w:rFonts w:ascii="PT Sans" w:hAnsi="PT Sans" w:cs="Verdana"/>
          <w:color w:val="000000" w:themeColor="text1"/>
          <w:lang w:val="en-US"/>
        </w:rPr>
        <w:t>or</w:t>
      </w:r>
      <w:r w:rsidRPr="009713F3">
        <w:rPr>
          <w:rFonts w:ascii="PT Sans" w:hAnsi="PT Sans" w:cs="Verdana"/>
          <w:color w:val="000000" w:themeColor="text1"/>
          <w:lang w:val="en-US"/>
        </w:rPr>
        <w:t xml:space="preserve"> travel costs.</w:t>
      </w:r>
    </w:p>
    <w:p w14:paraId="6A82E225" w14:textId="4FF8A322" w:rsidR="00D678F4" w:rsidRPr="009713F3" w:rsidRDefault="00D678F4" w:rsidP="008A1EF5">
      <w:pPr>
        <w:spacing w:after="0"/>
        <w:jc w:val="both"/>
        <w:rPr>
          <w:rFonts w:ascii="PT Sans" w:eastAsia="Times New Roman" w:hAnsi="PT Sans" w:cs="Times New Roman"/>
          <w:color w:val="000000" w:themeColor="text1"/>
          <w:shd w:val="clear" w:color="auto" w:fill="FFFFFF"/>
          <w:lang w:val="en-US" w:eastAsia="en-US"/>
        </w:rPr>
      </w:pPr>
      <w:r w:rsidRPr="009713F3">
        <w:rPr>
          <w:rFonts w:ascii="PT Sans" w:eastAsia="Times New Roman" w:hAnsi="PT Sans" w:cs="Times New Roman"/>
          <w:color w:val="000000" w:themeColor="text1"/>
          <w:shd w:val="clear" w:color="auto" w:fill="FFFFFF"/>
          <w:lang w:val="en-US" w:eastAsia="en-US"/>
        </w:rPr>
        <w:t>The Congress fee is expected to be 240 Euros and includes: access to opening ceremony and welcome reception, access to National Museum and Tróia ruins, access to closing ceremony, access to all scientific sessions and poster displays, access to exhibition and pottery displays, congress kit, coffee breaks, lunch or dinner once a day, excursions.</w:t>
      </w:r>
    </w:p>
    <w:p w14:paraId="339F3CBC" w14:textId="277AA36C" w:rsidR="00D678F4" w:rsidRPr="009713F3" w:rsidRDefault="00D678F4" w:rsidP="009713F3">
      <w:pPr>
        <w:spacing w:after="0"/>
        <w:jc w:val="both"/>
        <w:rPr>
          <w:rFonts w:ascii="PT Sans" w:eastAsia="Times New Roman" w:hAnsi="PT Sans" w:cs="Times New Roman"/>
          <w:color w:val="000000" w:themeColor="text1"/>
          <w:shd w:val="clear" w:color="auto" w:fill="FFFFFF"/>
          <w:lang w:val="en-US" w:eastAsia="en-US"/>
        </w:rPr>
      </w:pPr>
      <w:r w:rsidRPr="009713F3">
        <w:rPr>
          <w:rFonts w:ascii="PT Sans" w:eastAsia="Times New Roman" w:hAnsi="PT Sans" w:cs="Times New Roman"/>
          <w:color w:val="000000" w:themeColor="text1"/>
          <w:shd w:val="clear" w:color="auto" w:fill="FFFFFF"/>
          <w:lang w:val="en-US" w:eastAsia="en-US"/>
        </w:rPr>
        <w:t>The fee does not include: Travel expenses, accommodation, post-congress tour, receipt of the published Acta.</w:t>
      </w:r>
    </w:p>
    <w:p w14:paraId="5DF8E12F" w14:textId="652DE041" w:rsidR="00143C54" w:rsidRPr="009713F3" w:rsidRDefault="00143C54" w:rsidP="00F4746A">
      <w:pPr>
        <w:widowControl w:val="0"/>
        <w:autoSpaceDE w:val="0"/>
        <w:autoSpaceDN w:val="0"/>
        <w:adjustRightInd w:val="0"/>
        <w:spacing w:after="0"/>
        <w:jc w:val="both"/>
        <w:rPr>
          <w:rFonts w:ascii="PT Sans" w:hAnsi="PT Sans" w:cs="Verdana"/>
          <w:color w:val="000000" w:themeColor="text1"/>
          <w:lang w:val="en-US"/>
        </w:rPr>
      </w:pPr>
      <w:r w:rsidRPr="009713F3">
        <w:rPr>
          <w:rFonts w:ascii="PT Sans" w:hAnsi="PT Sans" w:cs="Verdana"/>
          <w:color w:val="000000" w:themeColor="text1"/>
          <w:lang w:val="en-US"/>
        </w:rPr>
        <w:t xml:space="preserve">A </w:t>
      </w:r>
      <w:r w:rsidRPr="009713F3">
        <w:rPr>
          <w:rFonts w:ascii="PT Sans" w:hAnsi="PT Sans" w:cs="Verdana"/>
          <w:b/>
          <w:color w:val="000000" w:themeColor="text1"/>
          <w:lang w:val="en-US"/>
        </w:rPr>
        <w:t>second circular</w:t>
      </w:r>
      <w:r w:rsidRPr="009713F3">
        <w:rPr>
          <w:rFonts w:ascii="PT Sans" w:hAnsi="PT Sans" w:cs="Verdana"/>
          <w:color w:val="000000" w:themeColor="text1"/>
          <w:lang w:val="en-US"/>
        </w:rPr>
        <w:t xml:space="preserve"> with further details wi</w:t>
      </w:r>
      <w:r w:rsidR="00D42D45" w:rsidRPr="009713F3">
        <w:rPr>
          <w:rFonts w:ascii="PT Sans" w:hAnsi="PT Sans" w:cs="Verdana"/>
          <w:color w:val="000000" w:themeColor="text1"/>
          <w:lang w:val="en-US"/>
        </w:rPr>
        <w:t>ll be forwarded in February 2016</w:t>
      </w:r>
      <w:r w:rsidRPr="009713F3">
        <w:rPr>
          <w:rFonts w:ascii="PT Sans" w:hAnsi="PT Sans" w:cs="Verdana"/>
          <w:color w:val="000000" w:themeColor="text1"/>
          <w:lang w:val="en-US"/>
        </w:rPr>
        <w:t xml:space="preserve"> only </w:t>
      </w:r>
      <w:r w:rsidR="00BB3CFB" w:rsidRPr="009713F3">
        <w:rPr>
          <w:rFonts w:ascii="PT Sans" w:hAnsi="PT Sans" w:cs="Verdana"/>
          <w:color w:val="000000" w:themeColor="text1"/>
          <w:lang w:val="en-US"/>
        </w:rPr>
        <w:t xml:space="preserve">to </w:t>
      </w:r>
      <w:r w:rsidRPr="009713F3">
        <w:rPr>
          <w:rFonts w:ascii="PT Sans" w:hAnsi="PT Sans" w:cs="Verdana"/>
          <w:color w:val="000000" w:themeColor="text1"/>
          <w:lang w:val="en-US"/>
        </w:rPr>
        <w:t>those who are registered.</w:t>
      </w:r>
    </w:p>
    <w:p w14:paraId="7E60EC01" w14:textId="590C37D3" w:rsidR="00143C54" w:rsidRPr="009713F3" w:rsidRDefault="00143C54" w:rsidP="009713F3">
      <w:pPr>
        <w:widowControl w:val="0"/>
        <w:autoSpaceDE w:val="0"/>
        <w:autoSpaceDN w:val="0"/>
        <w:adjustRightInd w:val="0"/>
        <w:spacing w:after="0"/>
        <w:jc w:val="both"/>
        <w:rPr>
          <w:rFonts w:ascii="PT Sans" w:hAnsi="PT Sans" w:cs="Verdana"/>
          <w:color w:val="000000" w:themeColor="text1"/>
          <w:lang w:val="en-US"/>
        </w:rPr>
      </w:pPr>
      <w:r w:rsidRPr="009713F3">
        <w:rPr>
          <w:rFonts w:ascii="PT Sans" w:hAnsi="PT Sans" w:cs="Verdana"/>
          <w:color w:val="000000" w:themeColor="text1"/>
          <w:lang w:val="en-US"/>
        </w:rPr>
        <w:t>Please copy this circular and pass it on to any interested colleagues and students or display it.</w:t>
      </w:r>
    </w:p>
    <w:p w14:paraId="0F737C65" w14:textId="166B2517" w:rsidR="00F4746A" w:rsidRPr="00996F93" w:rsidRDefault="00D42D45" w:rsidP="00BE2DA7">
      <w:pPr>
        <w:spacing w:after="0"/>
        <w:jc w:val="both"/>
        <w:rPr>
          <w:rFonts w:ascii="PT Sans" w:hAnsi="PT Sans"/>
          <w:color w:val="000000" w:themeColor="text1"/>
          <w:lang w:val="en-US"/>
        </w:rPr>
      </w:pPr>
      <w:r w:rsidRPr="009713F3">
        <w:rPr>
          <w:rFonts w:ascii="PT Sans" w:hAnsi="PT Sans" w:cs="Verdana"/>
          <w:bCs/>
          <w:color w:val="000000" w:themeColor="text1"/>
          <w:lang w:val="en-US"/>
        </w:rPr>
        <w:t>Catarina Viegas</w:t>
      </w:r>
    </w:p>
    <w:p w14:paraId="7E4EDBBD" w14:textId="77777777" w:rsidR="00F4746A" w:rsidRPr="00996F93" w:rsidRDefault="00F4746A" w:rsidP="00BE2DA7">
      <w:pPr>
        <w:spacing w:after="0"/>
        <w:jc w:val="both"/>
        <w:rPr>
          <w:rFonts w:ascii="PT Sans" w:hAnsi="PT Sans"/>
          <w:color w:val="000000" w:themeColor="text1"/>
          <w:lang w:val="en-US"/>
        </w:rPr>
      </w:pPr>
    </w:p>
    <w:p w14:paraId="440347C8" w14:textId="44C67B95" w:rsidR="003A56C7" w:rsidRPr="00996F93" w:rsidRDefault="003A56C7" w:rsidP="00BE2DA7">
      <w:pPr>
        <w:spacing w:after="0"/>
        <w:jc w:val="both"/>
        <w:rPr>
          <w:rFonts w:ascii="PT Sans" w:hAnsi="PT Sans"/>
          <w:b/>
          <w:color w:val="000000" w:themeColor="text1"/>
          <w:lang w:val="en-US"/>
        </w:rPr>
      </w:pPr>
      <w:r w:rsidRPr="00996F93">
        <w:rPr>
          <w:rFonts w:ascii="PT Sans" w:hAnsi="PT Sans"/>
          <w:b/>
          <w:color w:val="000000" w:themeColor="text1"/>
          <w:lang w:val="en-US"/>
        </w:rPr>
        <w:t>General Information</w:t>
      </w:r>
      <w:r w:rsidR="00B36D33" w:rsidRPr="00996F93">
        <w:rPr>
          <w:rFonts w:ascii="PT Sans" w:hAnsi="PT Sans"/>
          <w:b/>
          <w:color w:val="000000" w:themeColor="text1"/>
          <w:lang w:val="en-US"/>
        </w:rPr>
        <w:t xml:space="preserve">: </w:t>
      </w:r>
    </w:p>
    <w:p w14:paraId="4CE5A3CA" w14:textId="0D7FEC7B" w:rsidR="003A56C7" w:rsidRPr="00996F93" w:rsidRDefault="003A56C7" w:rsidP="00BE2DA7">
      <w:pPr>
        <w:spacing w:after="0"/>
        <w:jc w:val="both"/>
        <w:rPr>
          <w:rFonts w:ascii="PT Sans" w:hAnsi="PT Sans"/>
          <w:b/>
          <w:color w:val="000000" w:themeColor="text1"/>
          <w:lang w:val="en-US"/>
        </w:rPr>
      </w:pPr>
      <w:r w:rsidRPr="00996F93">
        <w:rPr>
          <w:rFonts w:ascii="PT Sans" w:hAnsi="PT Sans"/>
          <w:b/>
          <w:color w:val="000000" w:themeColor="text1"/>
          <w:lang w:val="en-US"/>
        </w:rPr>
        <w:t>Key Dates</w:t>
      </w:r>
      <w:r w:rsidR="009713F3" w:rsidRPr="00996F93">
        <w:rPr>
          <w:rFonts w:ascii="PT Sans" w:hAnsi="PT Sans"/>
          <w:b/>
          <w:color w:val="000000" w:themeColor="text1"/>
          <w:lang w:val="en-US"/>
        </w:rPr>
        <w:t>:</w:t>
      </w:r>
    </w:p>
    <w:p w14:paraId="20C957F3" w14:textId="726DF287" w:rsidR="003A56C7" w:rsidRPr="00996F93" w:rsidRDefault="003A56C7" w:rsidP="00BE2DA7">
      <w:pPr>
        <w:spacing w:after="0"/>
        <w:jc w:val="both"/>
        <w:rPr>
          <w:rFonts w:ascii="PT Sans" w:hAnsi="PT Sans"/>
          <w:bCs/>
          <w:color w:val="000000" w:themeColor="text1"/>
          <w:lang w:val="en-US"/>
        </w:rPr>
      </w:pPr>
      <w:r w:rsidRPr="00996F93">
        <w:rPr>
          <w:rFonts w:ascii="PT Sans" w:hAnsi="PT Sans"/>
          <w:bCs/>
          <w:color w:val="000000" w:themeColor="text1"/>
          <w:lang w:val="en-US"/>
        </w:rPr>
        <w:t>Start Date: 25</w:t>
      </w:r>
      <w:r w:rsidR="00F4746A" w:rsidRPr="00996F93">
        <w:rPr>
          <w:rFonts w:ascii="PT Sans" w:hAnsi="PT Sans"/>
          <w:bCs/>
          <w:color w:val="000000" w:themeColor="text1"/>
          <w:vertAlign w:val="superscript"/>
          <w:lang w:val="en-US"/>
        </w:rPr>
        <w:t>th</w:t>
      </w:r>
      <w:r w:rsidRPr="00996F93">
        <w:rPr>
          <w:rFonts w:ascii="PT Sans" w:hAnsi="PT Sans"/>
          <w:bCs/>
          <w:color w:val="000000" w:themeColor="text1"/>
          <w:lang w:val="en-US"/>
        </w:rPr>
        <w:t xml:space="preserve"> September 2016</w:t>
      </w:r>
    </w:p>
    <w:p w14:paraId="673FB767" w14:textId="0CA0391B" w:rsidR="003A56C7" w:rsidRPr="00996F93" w:rsidRDefault="003A56C7" w:rsidP="00BE2DA7">
      <w:pPr>
        <w:spacing w:after="0"/>
        <w:jc w:val="both"/>
        <w:rPr>
          <w:rFonts w:ascii="PT Sans" w:hAnsi="PT Sans"/>
          <w:bCs/>
          <w:color w:val="000000" w:themeColor="text1"/>
          <w:lang w:val="en-US"/>
        </w:rPr>
      </w:pPr>
      <w:r w:rsidRPr="00996F93">
        <w:rPr>
          <w:rFonts w:ascii="PT Sans" w:hAnsi="PT Sans"/>
          <w:bCs/>
          <w:color w:val="000000" w:themeColor="text1"/>
          <w:lang w:val="en-US"/>
        </w:rPr>
        <w:t>End Date: 2</w:t>
      </w:r>
      <w:r w:rsidR="00F4746A" w:rsidRPr="00996F93">
        <w:rPr>
          <w:rFonts w:ascii="PT Sans" w:hAnsi="PT Sans"/>
          <w:bCs/>
          <w:color w:val="000000" w:themeColor="text1"/>
          <w:vertAlign w:val="superscript"/>
          <w:lang w:val="en-US"/>
        </w:rPr>
        <w:t>nd</w:t>
      </w:r>
      <w:r w:rsidRPr="00996F93">
        <w:rPr>
          <w:rFonts w:ascii="PT Sans" w:hAnsi="PT Sans"/>
          <w:bCs/>
          <w:color w:val="000000" w:themeColor="text1"/>
          <w:lang w:val="en-US"/>
        </w:rPr>
        <w:t xml:space="preserve"> </w:t>
      </w:r>
      <w:r w:rsidR="00F54A7C" w:rsidRPr="00996F93">
        <w:rPr>
          <w:rFonts w:ascii="PT Sans" w:hAnsi="PT Sans"/>
          <w:bCs/>
          <w:color w:val="000000" w:themeColor="text1"/>
          <w:lang w:val="en-US"/>
        </w:rPr>
        <w:t>October</w:t>
      </w:r>
      <w:r w:rsidR="009F781D" w:rsidRPr="00996F93">
        <w:rPr>
          <w:rFonts w:ascii="PT Sans" w:hAnsi="PT Sans"/>
          <w:bCs/>
          <w:color w:val="000000" w:themeColor="text1"/>
          <w:lang w:val="en-US"/>
        </w:rPr>
        <w:t xml:space="preserve"> 2016</w:t>
      </w:r>
    </w:p>
    <w:p w14:paraId="126BD81E" w14:textId="0C5444ED" w:rsidR="003A56C7" w:rsidRPr="00996F93" w:rsidRDefault="003A56C7" w:rsidP="00BE2DA7">
      <w:pPr>
        <w:spacing w:after="0"/>
        <w:jc w:val="both"/>
        <w:rPr>
          <w:rFonts w:ascii="PT Sans" w:hAnsi="PT Sans"/>
          <w:bCs/>
          <w:color w:val="000000" w:themeColor="text1"/>
          <w:lang w:val="en-US"/>
        </w:rPr>
      </w:pPr>
      <w:r w:rsidRPr="00996F93">
        <w:rPr>
          <w:rFonts w:ascii="PT Sans" w:hAnsi="PT Sans"/>
          <w:bCs/>
          <w:color w:val="000000" w:themeColor="text1"/>
          <w:lang w:val="en-US"/>
        </w:rPr>
        <w:t xml:space="preserve">Post Congress Tour Date: </w:t>
      </w:r>
      <w:r w:rsidR="00F54A7C" w:rsidRPr="00996F93">
        <w:rPr>
          <w:rFonts w:ascii="PT Sans" w:hAnsi="PT Sans"/>
          <w:bCs/>
          <w:color w:val="000000" w:themeColor="text1"/>
          <w:lang w:val="en-US"/>
        </w:rPr>
        <w:t>1</w:t>
      </w:r>
      <w:r w:rsidR="00F54A7C" w:rsidRPr="00996F93">
        <w:rPr>
          <w:rFonts w:ascii="PT Sans" w:hAnsi="PT Sans"/>
          <w:bCs/>
          <w:color w:val="000000" w:themeColor="text1"/>
          <w:vertAlign w:val="superscript"/>
          <w:lang w:val="en-US"/>
        </w:rPr>
        <w:t>st</w:t>
      </w:r>
      <w:r w:rsidR="00F54A7C" w:rsidRPr="00996F93">
        <w:rPr>
          <w:rFonts w:ascii="PT Sans" w:hAnsi="PT Sans"/>
          <w:bCs/>
          <w:color w:val="000000" w:themeColor="text1"/>
          <w:lang w:val="en-US"/>
        </w:rPr>
        <w:t>-2</w:t>
      </w:r>
      <w:r w:rsidR="00F54A7C" w:rsidRPr="00996F93">
        <w:rPr>
          <w:rFonts w:ascii="PT Sans" w:hAnsi="PT Sans"/>
          <w:bCs/>
          <w:color w:val="000000" w:themeColor="text1"/>
          <w:vertAlign w:val="superscript"/>
          <w:lang w:val="en-US"/>
        </w:rPr>
        <w:t>nd</w:t>
      </w:r>
      <w:r w:rsidRPr="00996F93">
        <w:rPr>
          <w:rFonts w:ascii="PT Sans" w:hAnsi="PT Sans"/>
          <w:bCs/>
          <w:color w:val="000000" w:themeColor="text1"/>
          <w:lang w:val="en-US"/>
        </w:rPr>
        <w:t xml:space="preserve"> </w:t>
      </w:r>
      <w:r w:rsidR="00F54A7C" w:rsidRPr="00996F93">
        <w:rPr>
          <w:rFonts w:ascii="PT Sans" w:hAnsi="PT Sans"/>
          <w:bCs/>
          <w:color w:val="000000" w:themeColor="text1"/>
          <w:lang w:val="en-US"/>
        </w:rPr>
        <w:t>October 2016</w:t>
      </w:r>
    </w:p>
    <w:p w14:paraId="4E4EA760" w14:textId="37ECD3B6" w:rsidR="003A56C7" w:rsidRPr="00996F93" w:rsidRDefault="003A56C7" w:rsidP="00BE2DA7">
      <w:pPr>
        <w:spacing w:after="0"/>
        <w:jc w:val="both"/>
        <w:rPr>
          <w:rFonts w:ascii="PT Sans" w:hAnsi="PT Sans"/>
          <w:bCs/>
          <w:color w:val="000000" w:themeColor="text1"/>
          <w:lang w:val="en-US"/>
        </w:rPr>
      </w:pPr>
      <w:r w:rsidRPr="00996F93">
        <w:rPr>
          <w:rFonts w:ascii="PT Sans" w:hAnsi="PT Sans"/>
          <w:bCs/>
          <w:color w:val="000000" w:themeColor="text1"/>
          <w:lang w:val="en-US"/>
        </w:rPr>
        <w:t xml:space="preserve">Provisional registration Deadline: </w:t>
      </w:r>
      <w:r w:rsidR="00077623">
        <w:rPr>
          <w:rFonts w:ascii="PT Sans" w:hAnsi="PT Sans"/>
          <w:bCs/>
          <w:color w:val="000000" w:themeColor="text1"/>
          <w:lang w:val="en-US"/>
        </w:rPr>
        <w:t>15</w:t>
      </w:r>
      <w:r w:rsidRPr="00996F93">
        <w:rPr>
          <w:rFonts w:ascii="PT Sans" w:hAnsi="PT Sans"/>
          <w:bCs/>
          <w:color w:val="000000" w:themeColor="text1"/>
          <w:vertAlign w:val="superscript"/>
          <w:lang w:val="en-US"/>
        </w:rPr>
        <w:t>th</w:t>
      </w:r>
      <w:r w:rsidR="00F54A7C" w:rsidRPr="00996F93">
        <w:rPr>
          <w:rFonts w:ascii="PT Sans" w:hAnsi="PT Sans"/>
          <w:bCs/>
          <w:color w:val="000000" w:themeColor="text1"/>
          <w:lang w:val="en-US"/>
        </w:rPr>
        <w:t xml:space="preserve"> </w:t>
      </w:r>
      <w:r w:rsidR="00077623">
        <w:rPr>
          <w:rFonts w:ascii="PT Sans" w:hAnsi="PT Sans"/>
          <w:bCs/>
          <w:color w:val="000000" w:themeColor="text1"/>
          <w:lang w:val="en-US"/>
        </w:rPr>
        <w:t>December</w:t>
      </w:r>
      <w:r w:rsidR="00F54A7C" w:rsidRPr="00996F93">
        <w:rPr>
          <w:rFonts w:ascii="PT Sans" w:hAnsi="PT Sans"/>
          <w:bCs/>
          <w:color w:val="000000" w:themeColor="text1"/>
          <w:lang w:val="en-US"/>
        </w:rPr>
        <w:t xml:space="preserve"> 2015</w:t>
      </w:r>
    </w:p>
    <w:p w14:paraId="7178F8DE" w14:textId="48F05402" w:rsidR="009F781D" w:rsidRPr="00996F93" w:rsidRDefault="009F781D" w:rsidP="00BE2DA7">
      <w:pPr>
        <w:spacing w:after="0"/>
        <w:jc w:val="both"/>
        <w:rPr>
          <w:rFonts w:ascii="PT Sans" w:hAnsi="PT Sans"/>
          <w:bCs/>
          <w:color w:val="000000" w:themeColor="text1"/>
          <w:lang w:val="en-US"/>
        </w:rPr>
      </w:pPr>
      <w:r w:rsidRPr="00996F93">
        <w:rPr>
          <w:rFonts w:ascii="PT Sans" w:hAnsi="PT Sans"/>
          <w:bCs/>
          <w:color w:val="000000" w:themeColor="text1"/>
          <w:lang w:val="en-US"/>
        </w:rPr>
        <w:t>Second circular: February 2016</w:t>
      </w:r>
    </w:p>
    <w:p w14:paraId="3A77FBB8" w14:textId="1E78EB1D" w:rsidR="003A56C7" w:rsidRPr="00996F93" w:rsidRDefault="003A56C7" w:rsidP="00BE2DA7">
      <w:pPr>
        <w:spacing w:after="0"/>
        <w:jc w:val="both"/>
        <w:rPr>
          <w:rFonts w:ascii="PT Sans" w:hAnsi="PT Sans"/>
          <w:bCs/>
          <w:color w:val="000000" w:themeColor="text1"/>
          <w:lang w:val="en-US"/>
        </w:rPr>
      </w:pPr>
      <w:r w:rsidRPr="00996F93">
        <w:rPr>
          <w:rFonts w:ascii="PT Sans" w:hAnsi="PT Sans"/>
          <w:bCs/>
          <w:color w:val="000000" w:themeColor="text1"/>
          <w:lang w:val="en-US"/>
        </w:rPr>
        <w:t>Abstract Submission Deadline: 15</w:t>
      </w:r>
      <w:r w:rsidRPr="00996F93">
        <w:rPr>
          <w:rFonts w:ascii="PT Sans" w:hAnsi="PT Sans"/>
          <w:bCs/>
          <w:color w:val="000000" w:themeColor="text1"/>
          <w:vertAlign w:val="superscript"/>
          <w:lang w:val="en-US"/>
        </w:rPr>
        <w:t>th</w:t>
      </w:r>
      <w:r w:rsidR="00F54A7C" w:rsidRPr="00996F93">
        <w:rPr>
          <w:rFonts w:ascii="PT Sans" w:hAnsi="PT Sans"/>
          <w:bCs/>
          <w:color w:val="000000" w:themeColor="text1"/>
          <w:lang w:val="en-US"/>
        </w:rPr>
        <w:t xml:space="preserve"> June 2016</w:t>
      </w:r>
    </w:p>
    <w:p w14:paraId="2800A6A0" w14:textId="03A373A8" w:rsidR="003A56C7" w:rsidRPr="00996F93" w:rsidRDefault="003A56C7" w:rsidP="00BE2DA7">
      <w:pPr>
        <w:spacing w:after="0"/>
        <w:jc w:val="both"/>
        <w:rPr>
          <w:rFonts w:ascii="PT Sans" w:hAnsi="PT Sans"/>
          <w:bCs/>
          <w:color w:val="000000" w:themeColor="text1"/>
          <w:lang w:val="en-US"/>
        </w:rPr>
      </w:pPr>
      <w:r w:rsidRPr="00996F93">
        <w:rPr>
          <w:rFonts w:ascii="PT Sans" w:hAnsi="PT Sans"/>
          <w:bCs/>
          <w:color w:val="000000" w:themeColor="text1"/>
          <w:lang w:val="en-US"/>
        </w:rPr>
        <w:t>Poster Submission Deadline: 15</w:t>
      </w:r>
      <w:r w:rsidRPr="00996F93">
        <w:rPr>
          <w:rFonts w:ascii="PT Sans" w:hAnsi="PT Sans"/>
          <w:bCs/>
          <w:color w:val="000000" w:themeColor="text1"/>
          <w:vertAlign w:val="superscript"/>
          <w:lang w:val="en-US"/>
        </w:rPr>
        <w:t>th</w:t>
      </w:r>
      <w:r w:rsidR="00F54A7C" w:rsidRPr="00996F93">
        <w:rPr>
          <w:rFonts w:ascii="PT Sans" w:hAnsi="PT Sans"/>
          <w:bCs/>
          <w:color w:val="000000" w:themeColor="text1"/>
          <w:lang w:val="en-US"/>
        </w:rPr>
        <w:t xml:space="preserve"> July 2016</w:t>
      </w:r>
    </w:p>
    <w:p w14:paraId="3C05075D" w14:textId="6B873616" w:rsidR="003A56C7" w:rsidRPr="00996F93" w:rsidRDefault="003A56C7" w:rsidP="00BE2DA7">
      <w:pPr>
        <w:spacing w:after="0"/>
        <w:jc w:val="both"/>
        <w:rPr>
          <w:rFonts w:ascii="PT Sans" w:hAnsi="PT Sans"/>
          <w:bCs/>
          <w:color w:val="000000" w:themeColor="text1"/>
          <w:lang w:val="en-US"/>
        </w:rPr>
      </w:pPr>
      <w:r w:rsidRPr="00996F93">
        <w:rPr>
          <w:rFonts w:ascii="PT Sans" w:hAnsi="PT Sans"/>
          <w:bCs/>
          <w:color w:val="000000" w:themeColor="text1"/>
          <w:lang w:val="en-US"/>
        </w:rPr>
        <w:t>Manuscript Submission Deadline (for publication): 31</w:t>
      </w:r>
      <w:r w:rsidRPr="00996F93">
        <w:rPr>
          <w:rFonts w:ascii="PT Sans" w:hAnsi="PT Sans"/>
          <w:bCs/>
          <w:color w:val="000000" w:themeColor="text1"/>
          <w:vertAlign w:val="superscript"/>
          <w:lang w:val="en-US"/>
        </w:rPr>
        <w:t>st</w:t>
      </w:r>
      <w:r w:rsidR="00F54A7C" w:rsidRPr="00996F93">
        <w:rPr>
          <w:rFonts w:ascii="PT Sans" w:hAnsi="PT Sans"/>
          <w:bCs/>
          <w:color w:val="000000" w:themeColor="text1"/>
          <w:lang w:val="en-US"/>
        </w:rPr>
        <w:t xml:space="preserve"> December 2016</w:t>
      </w:r>
    </w:p>
    <w:p w14:paraId="27F86051" w14:textId="77777777" w:rsidR="003A56C7" w:rsidRPr="00996F93" w:rsidRDefault="003A56C7" w:rsidP="00BE2DA7">
      <w:pPr>
        <w:pStyle w:val="text"/>
        <w:spacing w:before="0" w:beforeAutospacing="0" w:after="0" w:afterAutospacing="0"/>
        <w:jc w:val="both"/>
        <w:rPr>
          <w:rFonts w:ascii="PT Sans" w:hAnsi="PT Sans"/>
          <w:b/>
          <w:bCs/>
          <w:color w:val="000000" w:themeColor="text1"/>
          <w:sz w:val="24"/>
          <w:szCs w:val="24"/>
          <w:lang w:val="en-US"/>
        </w:rPr>
      </w:pPr>
    </w:p>
    <w:p w14:paraId="46998E2A" w14:textId="39D6D4C1" w:rsidR="00F54A7C" w:rsidRPr="00996F93" w:rsidRDefault="00D3434D" w:rsidP="00BE2DA7">
      <w:pPr>
        <w:pStyle w:val="text"/>
        <w:spacing w:before="0" w:beforeAutospacing="0" w:after="0" w:afterAutospacing="0"/>
        <w:jc w:val="both"/>
        <w:rPr>
          <w:rFonts w:ascii="PT Sans" w:hAnsi="PT Sans"/>
          <w:b/>
          <w:bCs/>
          <w:color w:val="000000" w:themeColor="text1"/>
          <w:sz w:val="24"/>
          <w:szCs w:val="24"/>
          <w:lang w:val="en-US"/>
        </w:rPr>
      </w:pPr>
      <w:r w:rsidRPr="00996F93">
        <w:rPr>
          <w:rFonts w:ascii="PT Sans" w:hAnsi="PT Sans"/>
          <w:b/>
          <w:bCs/>
          <w:color w:val="000000" w:themeColor="text1"/>
          <w:sz w:val="24"/>
          <w:szCs w:val="24"/>
          <w:lang w:val="en-US"/>
        </w:rPr>
        <w:t>Address:</w:t>
      </w:r>
    </w:p>
    <w:p w14:paraId="1B697D21" w14:textId="77777777" w:rsidR="00D3434D" w:rsidRPr="00996F93" w:rsidRDefault="00D3434D" w:rsidP="00D3434D">
      <w:pPr>
        <w:pStyle w:val="text"/>
        <w:spacing w:before="0" w:beforeAutospacing="0" w:after="0" w:afterAutospacing="0"/>
        <w:jc w:val="both"/>
        <w:rPr>
          <w:rFonts w:ascii="PT Sans" w:hAnsi="PT Sans"/>
          <w:bCs/>
          <w:color w:val="000000" w:themeColor="text1"/>
          <w:sz w:val="24"/>
          <w:szCs w:val="24"/>
          <w:lang w:val="en-US"/>
        </w:rPr>
      </w:pPr>
      <w:r w:rsidRPr="00996F93">
        <w:rPr>
          <w:rFonts w:ascii="PT Sans" w:hAnsi="PT Sans"/>
          <w:bCs/>
          <w:color w:val="000000" w:themeColor="text1"/>
          <w:sz w:val="24"/>
          <w:szCs w:val="24"/>
          <w:lang w:val="en-US"/>
        </w:rPr>
        <w:t>Catarina Viegas</w:t>
      </w:r>
    </w:p>
    <w:p w14:paraId="6C3A3205" w14:textId="64F42980" w:rsidR="0087201F" w:rsidRPr="00996F93" w:rsidRDefault="006B4AAE" w:rsidP="00BE2DA7">
      <w:pPr>
        <w:pStyle w:val="text"/>
        <w:spacing w:before="0" w:beforeAutospacing="0" w:after="0" w:afterAutospacing="0"/>
        <w:jc w:val="both"/>
        <w:rPr>
          <w:rFonts w:ascii="PT Sans" w:hAnsi="PT Sans"/>
          <w:bCs/>
          <w:color w:val="000000" w:themeColor="text1"/>
          <w:sz w:val="24"/>
          <w:szCs w:val="24"/>
          <w:lang w:val="en-US"/>
        </w:rPr>
      </w:pPr>
      <w:r w:rsidRPr="00996F93">
        <w:rPr>
          <w:rFonts w:ascii="PT Sans" w:hAnsi="PT Sans"/>
          <w:bCs/>
          <w:color w:val="000000" w:themeColor="text1"/>
          <w:sz w:val="24"/>
          <w:szCs w:val="24"/>
          <w:lang w:val="en-US"/>
        </w:rPr>
        <w:t xml:space="preserve">30th </w:t>
      </w:r>
      <w:r w:rsidR="0087201F" w:rsidRPr="00996F93">
        <w:rPr>
          <w:rFonts w:ascii="PT Sans" w:hAnsi="PT Sans"/>
          <w:bCs/>
          <w:color w:val="000000" w:themeColor="text1"/>
          <w:sz w:val="24"/>
          <w:szCs w:val="24"/>
          <w:lang w:val="en-US"/>
        </w:rPr>
        <w:t xml:space="preserve">RCRF </w:t>
      </w:r>
      <w:r w:rsidRPr="00996F93">
        <w:rPr>
          <w:rFonts w:ascii="PT Sans" w:hAnsi="PT Sans"/>
          <w:bCs/>
          <w:color w:val="000000" w:themeColor="text1"/>
          <w:sz w:val="24"/>
          <w:szCs w:val="24"/>
          <w:lang w:val="en-US"/>
        </w:rPr>
        <w:t xml:space="preserve">Congress </w:t>
      </w:r>
      <w:r w:rsidR="0087201F" w:rsidRPr="00996F93">
        <w:rPr>
          <w:rFonts w:ascii="PT Sans" w:hAnsi="PT Sans"/>
          <w:bCs/>
          <w:color w:val="000000" w:themeColor="text1"/>
          <w:sz w:val="24"/>
          <w:szCs w:val="24"/>
          <w:lang w:val="en-US"/>
        </w:rPr>
        <w:t xml:space="preserve">Lisbon </w:t>
      </w:r>
      <w:r w:rsidRPr="00996F93">
        <w:rPr>
          <w:rFonts w:ascii="PT Sans" w:hAnsi="PT Sans"/>
          <w:bCs/>
          <w:color w:val="000000" w:themeColor="text1"/>
          <w:sz w:val="24"/>
          <w:szCs w:val="24"/>
          <w:lang w:val="en-US"/>
        </w:rPr>
        <w:t>2016</w:t>
      </w:r>
    </w:p>
    <w:p w14:paraId="673EC45C" w14:textId="77777777" w:rsidR="00F54A7C" w:rsidRPr="00996F93" w:rsidRDefault="00F54A7C" w:rsidP="00BE2DA7">
      <w:pPr>
        <w:pStyle w:val="text"/>
        <w:spacing w:before="0" w:beforeAutospacing="0" w:after="0" w:afterAutospacing="0"/>
        <w:jc w:val="both"/>
        <w:rPr>
          <w:rFonts w:ascii="PT Sans" w:hAnsi="PT Sans"/>
          <w:bCs/>
          <w:color w:val="000000" w:themeColor="text1"/>
          <w:sz w:val="24"/>
          <w:szCs w:val="24"/>
          <w:lang w:val="pt-PT"/>
        </w:rPr>
      </w:pPr>
      <w:r w:rsidRPr="00996F93">
        <w:rPr>
          <w:rFonts w:ascii="PT Sans" w:hAnsi="PT Sans"/>
          <w:bCs/>
          <w:color w:val="000000" w:themeColor="text1"/>
          <w:sz w:val="24"/>
          <w:szCs w:val="24"/>
          <w:lang w:val="pt-PT"/>
        </w:rPr>
        <w:t>UNIARQ – Centro de Arqueologia da Universidade de Lisboa</w:t>
      </w:r>
    </w:p>
    <w:p w14:paraId="0DB23755" w14:textId="1DF5729A" w:rsidR="00F54A7C" w:rsidRPr="00996F93" w:rsidRDefault="00F54A7C" w:rsidP="00BE2DA7">
      <w:pPr>
        <w:pStyle w:val="text"/>
        <w:spacing w:before="0" w:beforeAutospacing="0" w:after="0" w:afterAutospacing="0"/>
        <w:jc w:val="both"/>
        <w:rPr>
          <w:rFonts w:ascii="PT Sans" w:hAnsi="PT Sans"/>
          <w:bCs/>
          <w:color w:val="000000" w:themeColor="text1"/>
          <w:sz w:val="24"/>
          <w:szCs w:val="24"/>
          <w:lang w:val="pt-PT"/>
        </w:rPr>
      </w:pPr>
      <w:r w:rsidRPr="00996F93">
        <w:rPr>
          <w:rFonts w:ascii="PT Sans" w:hAnsi="PT Sans"/>
          <w:bCs/>
          <w:color w:val="000000" w:themeColor="text1"/>
          <w:sz w:val="24"/>
          <w:szCs w:val="24"/>
          <w:lang w:val="pt-PT"/>
        </w:rPr>
        <w:t>Faculdade de Letras</w:t>
      </w:r>
      <w:r w:rsidR="0087201F" w:rsidRPr="00996F93">
        <w:rPr>
          <w:rFonts w:ascii="PT Sans" w:hAnsi="PT Sans"/>
          <w:bCs/>
          <w:color w:val="000000" w:themeColor="text1"/>
          <w:sz w:val="24"/>
          <w:szCs w:val="24"/>
          <w:lang w:val="pt-PT"/>
        </w:rPr>
        <w:t xml:space="preserve"> de Lisboa</w:t>
      </w:r>
    </w:p>
    <w:p w14:paraId="149D6976" w14:textId="77777777" w:rsidR="00F54A7C" w:rsidRPr="00996F93" w:rsidRDefault="00F54A7C" w:rsidP="00BE2DA7">
      <w:pPr>
        <w:pStyle w:val="text"/>
        <w:spacing w:before="0" w:beforeAutospacing="0" w:after="0" w:afterAutospacing="0"/>
        <w:jc w:val="both"/>
        <w:rPr>
          <w:rFonts w:ascii="PT Sans" w:hAnsi="PT Sans"/>
          <w:color w:val="000000" w:themeColor="text1"/>
          <w:sz w:val="24"/>
          <w:szCs w:val="24"/>
          <w:lang w:val="pt-PT"/>
        </w:rPr>
      </w:pPr>
      <w:r w:rsidRPr="00996F93">
        <w:rPr>
          <w:rFonts w:ascii="PT Sans" w:hAnsi="PT Sans"/>
          <w:color w:val="000000" w:themeColor="text1"/>
          <w:sz w:val="24"/>
          <w:szCs w:val="24"/>
          <w:lang w:val="pt-PT"/>
        </w:rPr>
        <w:t>Alameda da Universidade</w:t>
      </w:r>
    </w:p>
    <w:p w14:paraId="34FFCA50" w14:textId="77777777" w:rsidR="00F54A7C" w:rsidRPr="00996F93" w:rsidRDefault="00F54A7C" w:rsidP="00BE2DA7">
      <w:pPr>
        <w:pStyle w:val="text"/>
        <w:spacing w:before="0" w:beforeAutospacing="0" w:after="0" w:afterAutospacing="0"/>
        <w:jc w:val="both"/>
        <w:rPr>
          <w:rFonts w:ascii="PT Sans" w:hAnsi="PT Sans"/>
          <w:color w:val="000000" w:themeColor="text1"/>
          <w:sz w:val="24"/>
          <w:szCs w:val="24"/>
          <w:lang w:val="pt-PT"/>
        </w:rPr>
      </w:pPr>
      <w:r w:rsidRPr="00996F93">
        <w:rPr>
          <w:rFonts w:ascii="PT Sans" w:hAnsi="PT Sans"/>
          <w:color w:val="000000" w:themeColor="text1"/>
          <w:sz w:val="24"/>
          <w:szCs w:val="24"/>
          <w:lang w:val="pt-PT"/>
        </w:rPr>
        <w:t>1600-214 Lisboa</w:t>
      </w:r>
    </w:p>
    <w:p w14:paraId="4778983E" w14:textId="26DC2553" w:rsidR="00F54A7C" w:rsidRDefault="00F54A7C" w:rsidP="00BE2DA7">
      <w:pPr>
        <w:pStyle w:val="text"/>
        <w:spacing w:before="0" w:beforeAutospacing="0" w:after="0" w:afterAutospacing="0"/>
        <w:jc w:val="both"/>
        <w:rPr>
          <w:rFonts w:ascii="PT Sans" w:hAnsi="PT Sans"/>
          <w:color w:val="000000" w:themeColor="text1"/>
          <w:sz w:val="24"/>
          <w:szCs w:val="24"/>
          <w:lang w:val="pt-PT"/>
        </w:rPr>
      </w:pPr>
      <w:r w:rsidRPr="00996F93">
        <w:rPr>
          <w:rFonts w:ascii="PT Sans" w:hAnsi="PT Sans"/>
          <w:color w:val="000000" w:themeColor="text1"/>
          <w:sz w:val="24"/>
          <w:szCs w:val="24"/>
          <w:lang w:val="pt-PT"/>
        </w:rPr>
        <w:t>Portugal</w:t>
      </w:r>
    </w:p>
    <w:p w14:paraId="2E820522" w14:textId="77777777" w:rsidR="00C12919" w:rsidRPr="00996F93" w:rsidRDefault="00C12919" w:rsidP="00BE2DA7">
      <w:pPr>
        <w:pStyle w:val="text"/>
        <w:spacing w:before="0" w:beforeAutospacing="0" w:after="0" w:afterAutospacing="0"/>
        <w:jc w:val="both"/>
        <w:rPr>
          <w:rFonts w:ascii="PT Sans" w:hAnsi="PT Sans"/>
          <w:color w:val="000000" w:themeColor="text1"/>
          <w:sz w:val="24"/>
          <w:szCs w:val="24"/>
          <w:lang w:val="pt-PT"/>
        </w:rPr>
      </w:pPr>
    </w:p>
    <w:p w14:paraId="54E4A561" w14:textId="06BB0911" w:rsidR="00F4746A" w:rsidRPr="00C12919" w:rsidRDefault="00032198" w:rsidP="009713F3">
      <w:pPr>
        <w:pStyle w:val="text"/>
        <w:spacing w:before="0" w:beforeAutospacing="0" w:after="0" w:afterAutospacing="0"/>
        <w:jc w:val="both"/>
        <w:rPr>
          <w:rFonts w:ascii="PT Sans" w:hAnsi="PT Sans"/>
          <w:b/>
          <w:color w:val="auto"/>
          <w:sz w:val="24"/>
          <w:szCs w:val="24"/>
          <w:lang w:val="pt-PT"/>
        </w:rPr>
      </w:pPr>
      <w:r w:rsidRPr="00C12919">
        <w:rPr>
          <w:rFonts w:ascii="PT Sans" w:hAnsi="PT Sans"/>
          <w:b/>
          <w:color w:val="000000" w:themeColor="text1"/>
          <w:sz w:val="24"/>
          <w:szCs w:val="24"/>
          <w:lang w:val="pt-PT"/>
        </w:rPr>
        <w:t>email address</w:t>
      </w:r>
      <w:r w:rsidRPr="00C12919">
        <w:rPr>
          <w:rFonts w:ascii="PT Sans" w:hAnsi="PT Sans"/>
          <w:b/>
          <w:color w:val="auto"/>
          <w:sz w:val="24"/>
          <w:szCs w:val="24"/>
          <w:lang w:val="pt-PT"/>
        </w:rPr>
        <w:t xml:space="preserve">: </w:t>
      </w:r>
      <w:hyperlink r:id="rId6" w:history="1">
        <w:r w:rsidR="00077623" w:rsidRPr="00C12919">
          <w:rPr>
            <w:rStyle w:val="Hyperlink"/>
            <w:rFonts w:ascii="PT Sans" w:hAnsi="PT Sans"/>
            <w:color w:val="auto"/>
            <w:sz w:val="24"/>
            <w:szCs w:val="24"/>
          </w:rPr>
          <w:t>RCRFLisbon2016@letras.ulisboa.pt</w:t>
        </w:r>
      </w:hyperlink>
    </w:p>
    <w:p w14:paraId="1382CF47" w14:textId="520490E2" w:rsidR="00077623" w:rsidRPr="00C12919" w:rsidRDefault="00077623" w:rsidP="009713F3">
      <w:pPr>
        <w:pStyle w:val="text"/>
        <w:spacing w:before="0" w:beforeAutospacing="0" w:after="0" w:afterAutospacing="0"/>
        <w:jc w:val="both"/>
        <w:rPr>
          <w:rFonts w:ascii="PT Sans" w:hAnsi="PT Sans"/>
          <w:color w:val="auto"/>
          <w:sz w:val="24"/>
          <w:szCs w:val="24"/>
          <w:lang w:val="pt-PT"/>
        </w:rPr>
      </w:pPr>
      <w:r w:rsidRPr="00C12919">
        <w:rPr>
          <w:rFonts w:ascii="PT Sans" w:hAnsi="PT Sans"/>
          <w:b/>
          <w:color w:val="auto"/>
          <w:sz w:val="24"/>
          <w:szCs w:val="24"/>
          <w:lang w:val="pt-PT"/>
        </w:rPr>
        <w:t>website</w:t>
      </w:r>
      <w:r w:rsidRPr="00C12919">
        <w:rPr>
          <w:rFonts w:ascii="PT Sans" w:hAnsi="PT Sans"/>
          <w:color w:val="auto"/>
          <w:sz w:val="24"/>
          <w:szCs w:val="24"/>
          <w:lang w:val="pt-PT"/>
        </w:rPr>
        <w:t xml:space="preserve">: </w:t>
      </w:r>
      <w:r w:rsidR="00C12919" w:rsidRPr="00C12919">
        <w:rPr>
          <w:rFonts w:ascii="PT Sans" w:hAnsi="PT Sans"/>
          <w:color w:val="auto"/>
          <w:sz w:val="24"/>
          <w:szCs w:val="24"/>
          <w:lang w:val="pt-PT"/>
        </w:rPr>
        <w:t>http://www.rcrflisbon2016.letras.ulisboa.pt</w:t>
      </w:r>
    </w:p>
    <w:sectPr w:rsidR="00077623" w:rsidRPr="00C12919" w:rsidSect="003F02E6">
      <w:pgSz w:w="11900" w:h="16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PT Sans">
    <w:panose1 w:val="020B0503020203020204"/>
    <w:charset w:val="00"/>
    <w:family w:val="auto"/>
    <w:pitch w:val="variable"/>
    <w:sig w:usb0="A00002EF" w:usb1="5000204B" w:usb2="00000000" w:usb3="00000000" w:csb0="00000097"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grammar="clean"/>
  <w:defaultTabStop w:val="720"/>
  <w:hyphenationZone w:val="283"/>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1AB"/>
    <w:rsid w:val="0000167B"/>
    <w:rsid w:val="00017191"/>
    <w:rsid w:val="0003185A"/>
    <w:rsid w:val="00032198"/>
    <w:rsid w:val="00077623"/>
    <w:rsid w:val="00143C54"/>
    <w:rsid w:val="001937AD"/>
    <w:rsid w:val="001A0889"/>
    <w:rsid w:val="001A6D89"/>
    <w:rsid w:val="00204517"/>
    <w:rsid w:val="002400F7"/>
    <w:rsid w:val="00283C39"/>
    <w:rsid w:val="002E0E45"/>
    <w:rsid w:val="0030513C"/>
    <w:rsid w:val="00313A89"/>
    <w:rsid w:val="003A56C7"/>
    <w:rsid w:val="003B2022"/>
    <w:rsid w:val="003E1BA4"/>
    <w:rsid w:val="003F02E6"/>
    <w:rsid w:val="003F6949"/>
    <w:rsid w:val="0046323B"/>
    <w:rsid w:val="004708AA"/>
    <w:rsid w:val="004A3D8E"/>
    <w:rsid w:val="004F5940"/>
    <w:rsid w:val="005111AB"/>
    <w:rsid w:val="00541094"/>
    <w:rsid w:val="00594CBB"/>
    <w:rsid w:val="005A47D4"/>
    <w:rsid w:val="00611914"/>
    <w:rsid w:val="006B4AAE"/>
    <w:rsid w:val="00753805"/>
    <w:rsid w:val="0075528B"/>
    <w:rsid w:val="007703B6"/>
    <w:rsid w:val="0079790A"/>
    <w:rsid w:val="008449DA"/>
    <w:rsid w:val="0087201F"/>
    <w:rsid w:val="008A1EF5"/>
    <w:rsid w:val="008D183E"/>
    <w:rsid w:val="009501A1"/>
    <w:rsid w:val="009713F3"/>
    <w:rsid w:val="00996F93"/>
    <w:rsid w:val="009A39E9"/>
    <w:rsid w:val="009B0839"/>
    <w:rsid w:val="009F781D"/>
    <w:rsid w:val="00A364BE"/>
    <w:rsid w:val="00AB3D04"/>
    <w:rsid w:val="00AD7640"/>
    <w:rsid w:val="00B04157"/>
    <w:rsid w:val="00B36D33"/>
    <w:rsid w:val="00BB3CFB"/>
    <w:rsid w:val="00BE2DA7"/>
    <w:rsid w:val="00C12919"/>
    <w:rsid w:val="00CF6FFC"/>
    <w:rsid w:val="00D3434D"/>
    <w:rsid w:val="00D42D45"/>
    <w:rsid w:val="00D60FD1"/>
    <w:rsid w:val="00D678F4"/>
    <w:rsid w:val="00DF1F21"/>
    <w:rsid w:val="00E50154"/>
    <w:rsid w:val="00E63232"/>
    <w:rsid w:val="00E833DB"/>
    <w:rsid w:val="00EA5285"/>
    <w:rsid w:val="00EE6448"/>
    <w:rsid w:val="00EF2104"/>
    <w:rsid w:val="00EF5724"/>
    <w:rsid w:val="00EF6456"/>
    <w:rsid w:val="00F160B4"/>
    <w:rsid w:val="00F37B6B"/>
    <w:rsid w:val="00F4746A"/>
    <w:rsid w:val="00F54A7C"/>
    <w:rsid w:val="00FD73F8"/>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406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0F7"/>
    <w:rPr>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313A89"/>
    <w:rPr>
      <w:strike w:val="0"/>
      <w:dstrike w:val="0"/>
      <w:color w:val="0000FF"/>
      <w:u w:val="none"/>
      <w:effect w:val="none"/>
    </w:rPr>
  </w:style>
  <w:style w:type="paragraph" w:customStyle="1" w:styleId="text">
    <w:name w:val="text"/>
    <w:basedOn w:val="Normal"/>
    <w:rsid w:val="00313A89"/>
    <w:pPr>
      <w:spacing w:before="100" w:beforeAutospacing="1" w:after="100" w:afterAutospacing="1"/>
    </w:pPr>
    <w:rPr>
      <w:rFonts w:ascii="Calibri" w:eastAsia="Times New Roman" w:hAnsi="Calibri" w:cs="Times New Roman"/>
      <w:color w:val="7D7D7D"/>
      <w:sz w:val="21"/>
      <w:szCs w:val="21"/>
      <w:lang w:val="de-DE" w:eastAsia="de-DE"/>
    </w:rPr>
  </w:style>
  <w:style w:type="character" w:styleId="Strong">
    <w:name w:val="Strong"/>
    <w:qFormat/>
    <w:rsid w:val="00313A89"/>
    <w:rPr>
      <w:b/>
      <w:bCs/>
    </w:rPr>
  </w:style>
  <w:style w:type="paragraph" w:styleId="BalloonText">
    <w:name w:val="Balloon Text"/>
    <w:basedOn w:val="Normal"/>
    <w:link w:val="BalloonTextChar"/>
    <w:uiPriority w:val="99"/>
    <w:semiHidden/>
    <w:unhideWhenUsed/>
    <w:rsid w:val="00EF645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6456"/>
    <w:rPr>
      <w:rFonts w:ascii="Lucida Grande" w:hAnsi="Lucida Grande" w:cs="Lucida Grande"/>
      <w:sz w:val="18"/>
      <w:szCs w:val="18"/>
      <w:lang w:val="pt-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0F7"/>
    <w:rPr>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313A89"/>
    <w:rPr>
      <w:strike w:val="0"/>
      <w:dstrike w:val="0"/>
      <w:color w:val="0000FF"/>
      <w:u w:val="none"/>
      <w:effect w:val="none"/>
    </w:rPr>
  </w:style>
  <w:style w:type="paragraph" w:customStyle="1" w:styleId="text">
    <w:name w:val="text"/>
    <w:basedOn w:val="Normal"/>
    <w:rsid w:val="00313A89"/>
    <w:pPr>
      <w:spacing w:before="100" w:beforeAutospacing="1" w:after="100" w:afterAutospacing="1"/>
    </w:pPr>
    <w:rPr>
      <w:rFonts w:ascii="Calibri" w:eastAsia="Times New Roman" w:hAnsi="Calibri" w:cs="Times New Roman"/>
      <w:color w:val="7D7D7D"/>
      <w:sz w:val="21"/>
      <w:szCs w:val="21"/>
      <w:lang w:val="de-DE" w:eastAsia="de-DE"/>
    </w:rPr>
  </w:style>
  <w:style w:type="character" w:styleId="Strong">
    <w:name w:val="Strong"/>
    <w:qFormat/>
    <w:rsid w:val="00313A89"/>
    <w:rPr>
      <w:b/>
      <w:bCs/>
    </w:rPr>
  </w:style>
  <w:style w:type="paragraph" w:styleId="BalloonText">
    <w:name w:val="Balloon Text"/>
    <w:basedOn w:val="Normal"/>
    <w:link w:val="BalloonTextChar"/>
    <w:uiPriority w:val="99"/>
    <w:semiHidden/>
    <w:unhideWhenUsed/>
    <w:rsid w:val="00EF645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6456"/>
    <w:rPr>
      <w:rFonts w:ascii="Lucida Grande" w:hAnsi="Lucida Grande" w:cs="Lucida Grande"/>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RCRFLisbon2016@letras.ulisboa.p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758</Words>
  <Characters>3670</Characters>
  <Application>Microsoft Macintosh Word</Application>
  <DocSecurity>0</DocSecurity>
  <Lines>262</Lines>
  <Paragraphs>170</Paragraphs>
  <ScaleCrop>false</ScaleCrop>
  <Company/>
  <LinksUpToDate>false</LinksUpToDate>
  <CharactersWithSpaces>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Catarina Viegas</dc:creator>
  <cp:keywords/>
  <dc:description/>
  <cp:lastModifiedBy>Catarina Viegas</cp:lastModifiedBy>
  <cp:revision>3</cp:revision>
  <cp:lastPrinted>2015-10-06T10:27:00Z</cp:lastPrinted>
  <dcterms:created xsi:type="dcterms:W3CDTF">2015-10-18T18:15:00Z</dcterms:created>
  <dcterms:modified xsi:type="dcterms:W3CDTF">2015-10-18T18:19:00Z</dcterms:modified>
</cp:coreProperties>
</file>